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0DC" w:rsidRPr="00F4556A" w:rsidRDefault="00B670DC" w:rsidP="00B670DC">
      <w:pPr>
        <w:spacing w:after="0"/>
        <w:ind w:left="-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Публичные обсуждения</w:t>
      </w:r>
      <w:r w:rsidRPr="00F4556A">
        <w:rPr>
          <w:rFonts w:ascii="Times New Roman" w:hAnsi="Times New Roman" w:cs="Times New Roman"/>
          <w:b/>
          <w:sz w:val="26"/>
          <w:szCs w:val="26"/>
        </w:rPr>
        <w:t xml:space="preserve"> результатов правоприменительной практики </w:t>
      </w:r>
    </w:p>
    <w:p w:rsidR="00B670DC" w:rsidRPr="00F4556A" w:rsidRDefault="00B670DC" w:rsidP="00B670DC">
      <w:pPr>
        <w:spacing w:after="0"/>
        <w:ind w:left="-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4556A">
        <w:rPr>
          <w:rFonts w:ascii="Times New Roman" w:hAnsi="Times New Roman" w:cs="Times New Roman"/>
          <w:b/>
          <w:sz w:val="26"/>
          <w:szCs w:val="26"/>
        </w:rPr>
        <w:t xml:space="preserve">контрольной и надзорной деятельности </w:t>
      </w:r>
    </w:p>
    <w:p w:rsidR="00B670DC" w:rsidRDefault="00B670DC" w:rsidP="00B670DC">
      <w:pPr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F4556A">
        <w:rPr>
          <w:rFonts w:ascii="Times New Roman" w:hAnsi="Times New Roman" w:cs="Times New Roman"/>
          <w:b/>
          <w:sz w:val="26"/>
          <w:szCs w:val="26"/>
        </w:rPr>
        <w:t xml:space="preserve">Управления ФАС России по </w:t>
      </w:r>
      <w:r w:rsidR="009E4C3B">
        <w:rPr>
          <w:rFonts w:ascii="Times New Roman" w:hAnsi="Times New Roman" w:cs="Times New Roman"/>
          <w:b/>
          <w:sz w:val="26"/>
          <w:szCs w:val="26"/>
        </w:rPr>
        <w:t>Ар</w:t>
      </w:r>
      <w:r w:rsidR="00BF65B9">
        <w:rPr>
          <w:rFonts w:ascii="Times New Roman" w:hAnsi="Times New Roman" w:cs="Times New Roman"/>
          <w:b/>
          <w:sz w:val="26"/>
          <w:szCs w:val="26"/>
        </w:rPr>
        <w:t>хангельской области</w:t>
      </w:r>
    </w:p>
    <w:p w:rsidR="00B670DC" w:rsidRPr="00B670DC" w:rsidRDefault="00B670DC" w:rsidP="00B670DC">
      <w:pPr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b/>
          <w:sz w:val="26"/>
          <w:szCs w:val="26"/>
        </w:rPr>
        <w:t xml:space="preserve"> квартал 2020 года</w:t>
      </w:r>
    </w:p>
    <w:p w:rsidR="00B670DC" w:rsidRDefault="00B670DC" w:rsidP="00B670DC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0DC" w:rsidRPr="008E00C7" w:rsidRDefault="00B670DC" w:rsidP="00B670DC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0DC" w:rsidRPr="00B670DC" w:rsidRDefault="00B670DC" w:rsidP="00B670DC">
      <w:pPr>
        <w:ind w:left="467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670DC">
        <w:rPr>
          <w:rFonts w:ascii="Times New Roman" w:hAnsi="Times New Roman" w:cs="Times New Roman"/>
          <w:sz w:val="28"/>
          <w:szCs w:val="28"/>
        </w:rPr>
        <w:t xml:space="preserve">Доклад руководителя Управления ФАС России </w:t>
      </w:r>
      <w:r w:rsidR="00BF65B9">
        <w:rPr>
          <w:rFonts w:ascii="Times New Roman" w:hAnsi="Times New Roman" w:cs="Times New Roman"/>
          <w:sz w:val="28"/>
          <w:szCs w:val="28"/>
        </w:rPr>
        <w:t>по Архангельской области</w:t>
      </w:r>
      <w:r w:rsidRPr="00B670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0DC" w:rsidRPr="008E00C7" w:rsidRDefault="00BF65B9" w:rsidP="00B670DC">
      <w:pPr>
        <w:ind w:left="4678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B670DC" w:rsidRPr="008E00C7">
        <w:rPr>
          <w:rFonts w:ascii="Times New Roman" w:hAnsi="Times New Roman" w:cs="Times New Roman"/>
          <w:b/>
          <w:sz w:val="28"/>
          <w:szCs w:val="28"/>
        </w:rPr>
        <w:t>.</w:t>
      </w:r>
      <w:r w:rsidR="00B670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70DC" w:rsidRPr="008E00C7">
        <w:rPr>
          <w:rFonts w:ascii="Times New Roman" w:hAnsi="Times New Roman" w:cs="Times New Roman"/>
          <w:b/>
          <w:sz w:val="28"/>
          <w:szCs w:val="28"/>
        </w:rPr>
        <w:t>Г.</w:t>
      </w:r>
      <w:r w:rsidR="00B670D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670DC" w:rsidRPr="008E00C7">
        <w:rPr>
          <w:rFonts w:ascii="Times New Roman" w:hAnsi="Times New Roman" w:cs="Times New Roman"/>
          <w:b/>
          <w:sz w:val="28"/>
          <w:szCs w:val="28"/>
        </w:rPr>
        <w:t>Пшиншева</w:t>
      </w:r>
      <w:proofErr w:type="spellEnd"/>
      <w:r w:rsidR="00B670DC" w:rsidRPr="008E00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00C7" w:rsidRPr="00B670DC" w:rsidRDefault="008E00C7" w:rsidP="00B670DC">
      <w:pPr>
        <w:rPr>
          <w:rFonts w:ascii="Times New Roman" w:hAnsi="Times New Roman" w:cs="Times New Roman"/>
          <w:sz w:val="28"/>
          <w:szCs w:val="28"/>
        </w:rPr>
      </w:pPr>
    </w:p>
    <w:p w:rsidR="009867BA" w:rsidRPr="00B670DC" w:rsidRDefault="00B9036A" w:rsidP="00B67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70DC">
        <w:rPr>
          <w:rFonts w:ascii="Times New Roman" w:hAnsi="Times New Roman" w:cs="Times New Roman"/>
          <w:sz w:val="28"/>
          <w:szCs w:val="28"/>
        </w:rPr>
        <w:t xml:space="preserve">Управлением Федеральной антимонопольной службы по </w:t>
      </w:r>
      <w:r w:rsidR="00BF65B9">
        <w:rPr>
          <w:rFonts w:ascii="Times New Roman" w:hAnsi="Times New Roman" w:cs="Times New Roman"/>
          <w:sz w:val="28"/>
          <w:szCs w:val="28"/>
        </w:rPr>
        <w:t>Архангельской области</w:t>
      </w:r>
      <w:r w:rsidRPr="00B670DC">
        <w:rPr>
          <w:rFonts w:ascii="Times New Roman" w:hAnsi="Times New Roman" w:cs="Times New Roman"/>
          <w:sz w:val="28"/>
          <w:szCs w:val="28"/>
        </w:rPr>
        <w:t xml:space="preserve"> проводится очередное мероприятие «Публичные обсуждения контрольно-надзорной деятельности УФАС по </w:t>
      </w:r>
      <w:r w:rsidR="00BF65B9">
        <w:rPr>
          <w:rFonts w:ascii="Times New Roman" w:hAnsi="Times New Roman" w:cs="Times New Roman"/>
          <w:sz w:val="28"/>
          <w:szCs w:val="28"/>
        </w:rPr>
        <w:t>Архангельской области</w:t>
      </w:r>
      <w:r w:rsidRPr="00B670DC">
        <w:rPr>
          <w:rFonts w:ascii="Times New Roman" w:hAnsi="Times New Roman" w:cs="Times New Roman"/>
          <w:sz w:val="28"/>
          <w:szCs w:val="28"/>
        </w:rPr>
        <w:t>» в рамках приоритетной программы «Реформа контрольной и надзорной деятельности», в соответствии с планом-графиком проведения публичных обсуждений на календарный год.</w:t>
      </w:r>
      <w:r w:rsidR="00B325BA" w:rsidRPr="00B670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65B9" w:rsidRDefault="004557FA" w:rsidP="00B670DC">
      <w:pPr>
        <w:spacing w:after="0"/>
        <w:jc w:val="both"/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</w:pPr>
      <w:r w:rsidRPr="00B670DC">
        <w:rPr>
          <w:rFonts w:ascii="Times New Roman" w:hAnsi="Times New Roman" w:cs="Times New Roman"/>
          <w:sz w:val="28"/>
          <w:szCs w:val="28"/>
        </w:rPr>
        <w:t>Это</w:t>
      </w:r>
      <w:r w:rsidR="0026225C" w:rsidRPr="00B670DC">
        <w:rPr>
          <w:rFonts w:ascii="Times New Roman" w:hAnsi="Times New Roman" w:cs="Times New Roman"/>
          <w:sz w:val="28"/>
          <w:szCs w:val="28"/>
        </w:rPr>
        <w:t xml:space="preserve"> второе по счету </w:t>
      </w:r>
      <w:r w:rsidRPr="00B670DC">
        <w:rPr>
          <w:rFonts w:ascii="Times New Roman" w:hAnsi="Times New Roman" w:cs="Times New Roman"/>
          <w:sz w:val="28"/>
          <w:szCs w:val="28"/>
        </w:rPr>
        <w:t xml:space="preserve">публичное обсуждение деятельности Управления </w:t>
      </w:r>
      <w:r w:rsidR="0026225C" w:rsidRPr="00B670DC">
        <w:rPr>
          <w:rFonts w:ascii="Times New Roman" w:hAnsi="Times New Roman" w:cs="Times New Roman"/>
          <w:sz w:val="28"/>
          <w:szCs w:val="28"/>
        </w:rPr>
        <w:t xml:space="preserve">в 2020 году, </w:t>
      </w:r>
      <w:r w:rsidRPr="00B670DC">
        <w:rPr>
          <w:rFonts w:ascii="Times New Roman" w:hAnsi="Times New Roman" w:cs="Times New Roman"/>
          <w:sz w:val="28"/>
          <w:szCs w:val="28"/>
        </w:rPr>
        <w:t>которое планировалось провести очно, но в</w:t>
      </w:r>
      <w:r w:rsidR="009867BA" w:rsidRPr="00B670DC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 сложившихся условиях пандемии новой </w:t>
      </w:r>
      <w:proofErr w:type="spellStart"/>
      <w:r w:rsidR="009867BA" w:rsidRPr="00B670DC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коронавирусной</w:t>
      </w:r>
      <w:proofErr w:type="spellEnd"/>
      <w:r w:rsidR="009867BA" w:rsidRPr="00B670DC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 инфекции COVID-19, было принято решение провести данное обсуждение дистанционно</w:t>
      </w:r>
      <w:r w:rsidR="009B1C6D" w:rsidRPr="00B670DC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, в режиме</w:t>
      </w:r>
      <w:r w:rsidR="009B1C6D" w:rsidRPr="00B670DC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B1C6D" w:rsidRPr="00B670D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online</w:t>
      </w:r>
      <w:proofErr w:type="spellEnd"/>
      <w:r w:rsidR="009B1C6D" w:rsidRPr="00B670D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-трансляции</w:t>
      </w:r>
      <w:r w:rsidR="009867BA" w:rsidRPr="00B670DC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.</w:t>
      </w:r>
    </w:p>
    <w:p w:rsidR="00BF65B9" w:rsidRPr="00BF65B9" w:rsidRDefault="00BF65B9" w:rsidP="00B670DC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Сегодня мы рассмотрим и разберем наиболее часто возникающие вопросы в работе контрольно-надзорного органа, выявляемые им нарушения и порядок устранения и </w:t>
      </w:r>
      <w:r w:rsidR="006758DE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недопущения в последующем подобных нарушений.</w:t>
      </w:r>
      <w:r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9036A" w:rsidRPr="00B670DC" w:rsidRDefault="00B9036A" w:rsidP="00B67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036A" w:rsidRPr="00B670DC" w:rsidRDefault="00B325BA" w:rsidP="00B67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70DC">
        <w:rPr>
          <w:rFonts w:ascii="Times New Roman" w:hAnsi="Times New Roman" w:cs="Times New Roman"/>
          <w:sz w:val="28"/>
          <w:szCs w:val="28"/>
        </w:rPr>
        <w:t xml:space="preserve">Уведомление заинтересованных лиц о проведении </w:t>
      </w:r>
      <w:r w:rsidR="006758DE">
        <w:rPr>
          <w:rFonts w:ascii="Times New Roman" w:hAnsi="Times New Roman" w:cs="Times New Roman"/>
          <w:sz w:val="28"/>
          <w:szCs w:val="28"/>
        </w:rPr>
        <w:t>Архангельским</w:t>
      </w:r>
      <w:r w:rsidRPr="00B670DC">
        <w:rPr>
          <w:rFonts w:ascii="Times New Roman" w:hAnsi="Times New Roman" w:cs="Times New Roman"/>
          <w:sz w:val="28"/>
          <w:szCs w:val="28"/>
        </w:rPr>
        <w:t xml:space="preserve"> УФАС России публичных обсуждений было размещено заблаговременно на официальном сайте в информационно-телекоммуникационной сети «Интернет», а также в социальных сетях Управления. Кроме того, доступ на публичные обсуждения является открытым, в связи с чем, мы рады видеть всех, изъявивших желание присутствовать на данном мероприятии.</w:t>
      </w:r>
    </w:p>
    <w:p w:rsidR="00F9659A" w:rsidRPr="00B670DC" w:rsidRDefault="00F9659A" w:rsidP="00B67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70DC">
        <w:rPr>
          <w:rFonts w:ascii="Times New Roman" w:hAnsi="Times New Roman" w:cs="Times New Roman"/>
          <w:sz w:val="28"/>
          <w:szCs w:val="28"/>
        </w:rPr>
        <w:t>Сегодня мы</w:t>
      </w:r>
      <w:r w:rsidR="008E00C7" w:rsidRPr="00B670DC">
        <w:rPr>
          <w:rFonts w:ascii="Times New Roman" w:hAnsi="Times New Roman" w:cs="Times New Roman"/>
          <w:sz w:val="28"/>
          <w:szCs w:val="28"/>
        </w:rPr>
        <w:t>, как обычно,</w:t>
      </w:r>
      <w:r w:rsidRPr="00B670DC">
        <w:rPr>
          <w:rFonts w:ascii="Times New Roman" w:hAnsi="Times New Roman" w:cs="Times New Roman"/>
          <w:sz w:val="28"/>
          <w:szCs w:val="28"/>
        </w:rPr>
        <w:t xml:space="preserve"> обсудим основные виды нарушений действующего законодательства в сферах контроля, подведомственных антимонопольному органу, а также актуальные изменения в законодательстве и правоприменительную практику нашего Управления.</w:t>
      </w:r>
    </w:p>
    <w:p w:rsidR="00B9036A" w:rsidRPr="00B670DC" w:rsidRDefault="00B9036A" w:rsidP="00B670D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036A" w:rsidRPr="00B670DC" w:rsidRDefault="00B9036A" w:rsidP="00B670D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670DC">
        <w:rPr>
          <w:rFonts w:ascii="Times New Roman" w:hAnsi="Times New Roman" w:cs="Times New Roman"/>
          <w:b/>
          <w:sz w:val="28"/>
          <w:szCs w:val="28"/>
          <w:u w:val="single"/>
        </w:rPr>
        <w:t>О регламенте Публичных обсуждений:</w:t>
      </w:r>
    </w:p>
    <w:p w:rsidR="008E00C7" w:rsidRPr="00B670DC" w:rsidRDefault="00B9036A" w:rsidP="00B67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70DC">
        <w:rPr>
          <w:rFonts w:ascii="Times New Roman" w:hAnsi="Times New Roman" w:cs="Times New Roman"/>
          <w:sz w:val="28"/>
          <w:szCs w:val="28"/>
        </w:rPr>
        <w:t xml:space="preserve">С </w:t>
      </w:r>
      <w:r w:rsidR="008E00C7" w:rsidRPr="00B670DC">
        <w:rPr>
          <w:rFonts w:ascii="Times New Roman" w:hAnsi="Times New Roman" w:cs="Times New Roman"/>
          <w:sz w:val="28"/>
          <w:szCs w:val="28"/>
        </w:rPr>
        <w:t xml:space="preserve">общим </w:t>
      </w:r>
      <w:r w:rsidRPr="00B670DC">
        <w:rPr>
          <w:rFonts w:ascii="Times New Roman" w:hAnsi="Times New Roman" w:cs="Times New Roman"/>
          <w:sz w:val="28"/>
          <w:szCs w:val="28"/>
        </w:rPr>
        <w:t xml:space="preserve">докладом выступлю я – руководитель Управления Пшиншев </w:t>
      </w:r>
      <w:r w:rsidR="006758DE">
        <w:rPr>
          <w:rFonts w:ascii="Times New Roman" w:hAnsi="Times New Roman" w:cs="Times New Roman"/>
          <w:sz w:val="28"/>
          <w:szCs w:val="28"/>
        </w:rPr>
        <w:t>А</w:t>
      </w:r>
      <w:r w:rsidRPr="00B670DC">
        <w:rPr>
          <w:rFonts w:ascii="Times New Roman" w:hAnsi="Times New Roman" w:cs="Times New Roman"/>
          <w:sz w:val="28"/>
          <w:szCs w:val="28"/>
        </w:rPr>
        <w:t>.</w:t>
      </w:r>
      <w:r w:rsidR="00B670DC">
        <w:rPr>
          <w:rFonts w:ascii="Times New Roman" w:hAnsi="Times New Roman" w:cs="Times New Roman"/>
          <w:sz w:val="28"/>
          <w:szCs w:val="28"/>
        </w:rPr>
        <w:t xml:space="preserve"> </w:t>
      </w:r>
      <w:r w:rsidRPr="00B670DC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B9036A" w:rsidRPr="00B670DC" w:rsidRDefault="008E00C7" w:rsidP="00B67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70DC">
        <w:rPr>
          <w:rFonts w:ascii="Times New Roman" w:hAnsi="Times New Roman" w:cs="Times New Roman"/>
          <w:sz w:val="28"/>
          <w:szCs w:val="28"/>
        </w:rPr>
        <w:t>П</w:t>
      </w:r>
      <w:r w:rsidR="00B9036A" w:rsidRPr="00B670DC">
        <w:rPr>
          <w:rFonts w:ascii="Times New Roman" w:hAnsi="Times New Roman" w:cs="Times New Roman"/>
          <w:sz w:val="28"/>
          <w:szCs w:val="28"/>
        </w:rPr>
        <w:t xml:space="preserve">о основным направлениям деятельности </w:t>
      </w:r>
      <w:r w:rsidRPr="00B670DC">
        <w:rPr>
          <w:rFonts w:ascii="Times New Roman" w:hAnsi="Times New Roman" w:cs="Times New Roman"/>
          <w:sz w:val="28"/>
          <w:szCs w:val="28"/>
        </w:rPr>
        <w:t xml:space="preserve">с соответствующими докладами и рекомендациям по соблюдению обязательных требований законодательства выступят мои коллеги: </w:t>
      </w:r>
      <w:r w:rsidR="006758DE">
        <w:rPr>
          <w:rFonts w:ascii="Times New Roman" w:hAnsi="Times New Roman" w:cs="Times New Roman"/>
          <w:sz w:val="28"/>
          <w:szCs w:val="28"/>
        </w:rPr>
        <w:t xml:space="preserve">исполняющий обязанности </w:t>
      </w:r>
      <w:r w:rsidRPr="00B670DC">
        <w:rPr>
          <w:rFonts w:ascii="Times New Roman" w:hAnsi="Times New Roman" w:cs="Times New Roman"/>
          <w:sz w:val="28"/>
          <w:szCs w:val="28"/>
        </w:rPr>
        <w:t>заместител</w:t>
      </w:r>
      <w:r w:rsidR="006758DE">
        <w:rPr>
          <w:rFonts w:ascii="Times New Roman" w:hAnsi="Times New Roman" w:cs="Times New Roman"/>
          <w:sz w:val="28"/>
          <w:szCs w:val="28"/>
        </w:rPr>
        <w:t>я</w:t>
      </w:r>
      <w:r w:rsidRPr="00B670DC">
        <w:rPr>
          <w:rFonts w:ascii="Times New Roman" w:hAnsi="Times New Roman" w:cs="Times New Roman"/>
          <w:sz w:val="28"/>
          <w:szCs w:val="28"/>
        </w:rPr>
        <w:t xml:space="preserve"> руководителя</w:t>
      </w:r>
      <w:r w:rsidR="006758DE">
        <w:rPr>
          <w:rFonts w:ascii="Times New Roman" w:hAnsi="Times New Roman" w:cs="Times New Roman"/>
          <w:sz w:val="28"/>
          <w:szCs w:val="28"/>
        </w:rPr>
        <w:t xml:space="preserve"> </w:t>
      </w:r>
      <w:r w:rsidR="006758DE">
        <w:rPr>
          <w:rFonts w:ascii="Times New Roman" w:hAnsi="Times New Roman" w:cs="Times New Roman"/>
          <w:sz w:val="28"/>
          <w:szCs w:val="28"/>
        </w:rPr>
        <w:lastRenderedPageBreak/>
        <w:t>начальника отдела антимонопольного контроля и рекламы</w:t>
      </w:r>
      <w:r w:rsidRPr="00B670DC">
        <w:rPr>
          <w:rFonts w:ascii="Times New Roman" w:hAnsi="Times New Roman" w:cs="Times New Roman"/>
          <w:sz w:val="28"/>
          <w:szCs w:val="28"/>
        </w:rPr>
        <w:t xml:space="preserve"> </w:t>
      </w:r>
      <w:r w:rsidR="006758DE">
        <w:rPr>
          <w:rFonts w:ascii="Times New Roman" w:hAnsi="Times New Roman" w:cs="Times New Roman"/>
          <w:sz w:val="28"/>
          <w:szCs w:val="28"/>
        </w:rPr>
        <w:t xml:space="preserve">Спирина Т.А., начальник отдела контроля органов власти Нестеренко Е. В. </w:t>
      </w:r>
      <w:r w:rsidRPr="00B670DC">
        <w:rPr>
          <w:rFonts w:ascii="Times New Roman" w:hAnsi="Times New Roman" w:cs="Times New Roman"/>
          <w:sz w:val="28"/>
          <w:szCs w:val="28"/>
        </w:rPr>
        <w:t>и заместитель руков</w:t>
      </w:r>
      <w:r w:rsidR="006758DE">
        <w:rPr>
          <w:rFonts w:ascii="Times New Roman" w:hAnsi="Times New Roman" w:cs="Times New Roman"/>
          <w:sz w:val="28"/>
          <w:szCs w:val="28"/>
        </w:rPr>
        <w:t xml:space="preserve">одителя-начальник отдела </w:t>
      </w:r>
      <w:r w:rsidR="00174B70">
        <w:rPr>
          <w:rFonts w:ascii="Times New Roman" w:hAnsi="Times New Roman" w:cs="Times New Roman"/>
          <w:sz w:val="28"/>
          <w:szCs w:val="28"/>
        </w:rPr>
        <w:t xml:space="preserve">контроля закупок </w:t>
      </w:r>
      <w:r w:rsidR="006758DE">
        <w:rPr>
          <w:rFonts w:ascii="Times New Roman" w:hAnsi="Times New Roman" w:cs="Times New Roman"/>
          <w:sz w:val="28"/>
          <w:szCs w:val="28"/>
        </w:rPr>
        <w:t>Короткова И.Ю</w:t>
      </w:r>
      <w:r w:rsidRPr="00B670DC">
        <w:rPr>
          <w:rFonts w:ascii="Times New Roman" w:hAnsi="Times New Roman" w:cs="Times New Roman"/>
          <w:sz w:val="28"/>
          <w:szCs w:val="28"/>
        </w:rPr>
        <w:t>.</w:t>
      </w:r>
    </w:p>
    <w:p w:rsidR="00B9036A" w:rsidRPr="00B670DC" w:rsidRDefault="00B9036A" w:rsidP="00B67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70DC">
        <w:rPr>
          <w:rFonts w:ascii="Times New Roman" w:hAnsi="Times New Roman" w:cs="Times New Roman"/>
          <w:sz w:val="28"/>
          <w:szCs w:val="28"/>
        </w:rPr>
        <w:t xml:space="preserve">По Регламенту время </w:t>
      </w:r>
      <w:r w:rsidR="00323925" w:rsidRPr="00B670DC">
        <w:rPr>
          <w:rFonts w:ascii="Times New Roman" w:hAnsi="Times New Roman" w:cs="Times New Roman"/>
          <w:sz w:val="28"/>
          <w:szCs w:val="28"/>
        </w:rPr>
        <w:t>выступлений займет от</w:t>
      </w:r>
      <w:r w:rsidR="008E00C7" w:rsidRPr="00B670DC">
        <w:rPr>
          <w:rFonts w:ascii="Times New Roman" w:hAnsi="Times New Roman" w:cs="Times New Roman"/>
          <w:sz w:val="28"/>
          <w:szCs w:val="28"/>
        </w:rPr>
        <w:t xml:space="preserve"> 20 до </w:t>
      </w:r>
      <w:r w:rsidR="006758DE">
        <w:rPr>
          <w:rFonts w:ascii="Times New Roman" w:hAnsi="Times New Roman" w:cs="Times New Roman"/>
          <w:sz w:val="28"/>
          <w:szCs w:val="28"/>
        </w:rPr>
        <w:t>6</w:t>
      </w:r>
      <w:r w:rsidRPr="00B670DC">
        <w:rPr>
          <w:rFonts w:ascii="Times New Roman" w:hAnsi="Times New Roman" w:cs="Times New Roman"/>
          <w:sz w:val="28"/>
          <w:szCs w:val="28"/>
        </w:rPr>
        <w:t>0</w:t>
      </w:r>
      <w:r w:rsidR="008E00C7" w:rsidRPr="00B670DC">
        <w:rPr>
          <w:rFonts w:ascii="Times New Roman" w:hAnsi="Times New Roman" w:cs="Times New Roman"/>
          <w:sz w:val="28"/>
          <w:szCs w:val="28"/>
        </w:rPr>
        <w:t xml:space="preserve"> минут</w:t>
      </w:r>
      <w:r w:rsidRPr="00B670DC">
        <w:rPr>
          <w:rFonts w:ascii="Times New Roman" w:hAnsi="Times New Roman" w:cs="Times New Roman"/>
          <w:sz w:val="28"/>
          <w:szCs w:val="28"/>
        </w:rPr>
        <w:t>.</w:t>
      </w:r>
    </w:p>
    <w:p w:rsidR="00B9036A" w:rsidRDefault="00B9036A" w:rsidP="00B67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70DC">
        <w:rPr>
          <w:rFonts w:ascii="Times New Roman" w:hAnsi="Times New Roman" w:cs="Times New Roman"/>
          <w:sz w:val="28"/>
          <w:szCs w:val="28"/>
        </w:rPr>
        <w:t xml:space="preserve">После докладов, согласно повестке дня, </w:t>
      </w:r>
      <w:r w:rsidR="009867BA" w:rsidRPr="00B670DC">
        <w:rPr>
          <w:rFonts w:ascii="Times New Roman" w:hAnsi="Times New Roman" w:cs="Times New Roman"/>
          <w:sz w:val="28"/>
          <w:szCs w:val="28"/>
        </w:rPr>
        <w:t xml:space="preserve">мы ответим на </w:t>
      </w:r>
      <w:r w:rsidR="00323925" w:rsidRPr="00B670DC">
        <w:rPr>
          <w:rFonts w:ascii="Times New Roman" w:hAnsi="Times New Roman" w:cs="Times New Roman"/>
          <w:sz w:val="28"/>
          <w:szCs w:val="28"/>
        </w:rPr>
        <w:t>поступившие от</w:t>
      </w:r>
      <w:r w:rsidR="009867BA" w:rsidRPr="00B670DC">
        <w:rPr>
          <w:rFonts w:ascii="Times New Roman" w:hAnsi="Times New Roman" w:cs="Times New Roman"/>
          <w:sz w:val="28"/>
          <w:szCs w:val="28"/>
        </w:rPr>
        <w:t xml:space="preserve"> вас вопросы. Напомним, свои вопросы вы можете формировать заранее: направлять их в Управление ФАС по </w:t>
      </w:r>
      <w:r w:rsidR="005E2AF6">
        <w:rPr>
          <w:rFonts w:ascii="Times New Roman" w:hAnsi="Times New Roman" w:cs="Times New Roman"/>
          <w:sz w:val="28"/>
          <w:szCs w:val="28"/>
        </w:rPr>
        <w:t>Архангельской области</w:t>
      </w:r>
      <w:r w:rsidR="009867BA" w:rsidRPr="00B670DC">
        <w:rPr>
          <w:rFonts w:ascii="Times New Roman" w:hAnsi="Times New Roman" w:cs="Times New Roman"/>
          <w:sz w:val="28"/>
          <w:szCs w:val="28"/>
        </w:rPr>
        <w:t xml:space="preserve">, размещать на страничках Управления в социальных сетях. </w:t>
      </w:r>
    </w:p>
    <w:p w:rsidR="00B670DC" w:rsidRPr="00B670DC" w:rsidRDefault="00B670DC" w:rsidP="00B67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70DC" w:rsidRDefault="00425093" w:rsidP="00B670DC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 работе Управления в период</w:t>
      </w:r>
      <w:r w:rsidRPr="00B670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распространения </w:t>
      </w:r>
    </w:p>
    <w:p w:rsidR="00425093" w:rsidRDefault="00425093" w:rsidP="00B670DC">
      <w:pPr>
        <w:spacing w:after="0"/>
        <w:jc w:val="center"/>
        <w:rPr>
          <w:rStyle w:val="textexposedshow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B670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новой </w:t>
      </w:r>
      <w:proofErr w:type="spellStart"/>
      <w:r w:rsidRPr="00B670DC">
        <w:rPr>
          <w:rFonts w:ascii="Times New Roman" w:hAnsi="Times New Roman" w:cs="Times New Roman"/>
          <w:b/>
          <w:color w:val="000000"/>
          <w:sz w:val="28"/>
          <w:szCs w:val="28"/>
        </w:rPr>
        <w:t>коронавирусной</w:t>
      </w:r>
      <w:proofErr w:type="spellEnd"/>
      <w:r w:rsidRPr="00B670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инф</w:t>
      </w:r>
      <w:r w:rsidR="00B670DC">
        <w:rPr>
          <w:rStyle w:val="textexposedshow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екции</w:t>
      </w:r>
    </w:p>
    <w:p w:rsidR="00B670DC" w:rsidRPr="00B670DC" w:rsidRDefault="00B670DC" w:rsidP="00B670DC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B1C6D" w:rsidRPr="00B670DC" w:rsidRDefault="00CD4A3C" w:rsidP="00B670D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условиях принятия мер в </w:t>
      </w:r>
      <w:r w:rsidR="009B1C6D"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Российской Федерации</w:t>
      </w:r>
      <w:r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самоизоляции</w:t>
      </w:r>
      <w:r w:rsidR="009B1C6D"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граждан</w:t>
      </w:r>
      <w:r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74B7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Архангельское</w:t>
      </w:r>
      <w:r w:rsidRPr="00B670D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УФАС России продолжа</w:t>
      </w:r>
      <w:r w:rsidR="00174B7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ла</w:t>
      </w:r>
      <w:r w:rsidRPr="00B670D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свою работу в штатном режиме</w:t>
      </w:r>
      <w:r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 этом дея</w:t>
      </w:r>
      <w:r w:rsidR="00174B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тельность ведомства поддерживала</w:t>
      </w:r>
      <w:r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часть сотрудников на</w:t>
      </w:r>
      <w:r w:rsidR="009B1C6D"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своих</w:t>
      </w:r>
      <w:r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B1C6D"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рабочих </w:t>
      </w:r>
      <w:r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местах, так и специалисты</w:t>
      </w:r>
      <w:r w:rsidR="00174B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удалённо осуществлявшие</w:t>
      </w:r>
      <w:r w:rsidR="00CA46DA"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 трудовые функции</w:t>
      </w:r>
      <w:r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74B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настоящее время, весь трудовой коллектив службы находится на рабочих местах.</w:t>
      </w:r>
      <w:r w:rsidR="009B1C6D"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B1C6D" w:rsidRPr="00B670DC" w:rsidRDefault="00CD4A3C" w:rsidP="00B670D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Управлением созданы все условия, чтобы каждое обращение, каждая жалоба</w:t>
      </w:r>
      <w:r w:rsidR="009B1C6D"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поступившие в Управление,</w:t>
      </w:r>
      <w:r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рассмотрен</w:t>
      </w:r>
      <w:r w:rsidR="009B1C6D"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вовремя, а участники дела смогли услышать друг друга посредством видеоконференцсвязи.</w:t>
      </w:r>
      <w:r w:rsidR="009B1C6D"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 онлайн-рассмотрений успешно реализована</w:t>
      </w:r>
      <w:r w:rsidR="009B1C6D"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действует</w:t>
      </w:r>
      <w:r w:rsidR="004557FA"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 ФАС России, так и в </w:t>
      </w:r>
      <w:r w:rsidR="00174B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Архангельском</w:t>
      </w:r>
      <w:r w:rsidR="004557FA"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Управлении</w:t>
      </w:r>
      <w:r w:rsidR="009B1C6D"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973BF" w:rsidRPr="00B670DC" w:rsidRDefault="00323925" w:rsidP="00B670D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>С 6 апреля 2020 года заседания Комиссий ФАС России по центральному аппарату и в территориальных управлениях ведомства проходят в режиме видеоконференцсвязи посредством плагина «</w:t>
      </w:r>
      <w:proofErr w:type="spellStart"/>
      <w:r w:rsidRPr="00B670DC">
        <w:rPr>
          <w:rFonts w:ascii="Times New Roman" w:hAnsi="Times New Roman" w:cs="Times New Roman"/>
          <w:color w:val="000000"/>
          <w:sz w:val="28"/>
          <w:szCs w:val="28"/>
        </w:rPr>
        <w:t>Videomost</w:t>
      </w:r>
      <w:proofErr w:type="spellEnd"/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70DC">
        <w:rPr>
          <w:rFonts w:ascii="Times New Roman" w:hAnsi="Times New Roman" w:cs="Times New Roman"/>
          <w:color w:val="000000"/>
          <w:sz w:val="28"/>
          <w:szCs w:val="28"/>
        </w:rPr>
        <w:t>Plugin</w:t>
      </w:r>
      <w:proofErr w:type="spellEnd"/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323925" w:rsidRPr="00B670DC" w:rsidRDefault="00323925" w:rsidP="00B670D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Всем заинтересованным лицам по всей России предоставляется доступ для подключения к заседанию онлайн. </w:t>
      </w:r>
    </w:p>
    <w:p w:rsidR="00323925" w:rsidRPr="00B670DC" w:rsidRDefault="00323925" w:rsidP="00B670D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>Ссылка на инструкцию и приглашение (гиперссылка) для участия в видеоконференции направляется участникам заседания заранее на адреса электронной почты.</w:t>
      </w:r>
    </w:p>
    <w:p w:rsidR="00323925" w:rsidRPr="00B670DC" w:rsidRDefault="00323925" w:rsidP="00B670D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Для участия в конференции заинтересованным лицам (заявителю, ответчику) достаточно пройти по гиперссылке в назначенное время рассмотрения жалобы или обращения. </w:t>
      </w:r>
    </w:p>
    <w:p w:rsidR="002E44B0" w:rsidRPr="00B670DC" w:rsidRDefault="00323925" w:rsidP="00B670D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>Ознакомиться с инструкцией по участию в рассмотрении жалобы в формате видеоконференцсвязи можно </w:t>
      </w:r>
      <w:r w:rsidR="002E44B0" w:rsidRPr="00B670DC">
        <w:rPr>
          <w:rFonts w:ascii="Times New Roman" w:hAnsi="Times New Roman" w:cs="Times New Roman"/>
          <w:color w:val="000000"/>
          <w:sz w:val="28"/>
          <w:szCs w:val="28"/>
        </w:rPr>
        <w:t>на сайте Управления, а также перейдя по ссылке, прикрепляемой в уведомлениях о рассмотрении заявлений и жалоб.</w:t>
      </w:r>
    </w:p>
    <w:p w:rsidR="008B4DF3" w:rsidRDefault="008B4DF3" w:rsidP="00B670D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8B4DF3" w:rsidRDefault="008B4DF3" w:rsidP="00B670D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BB2DF3" w:rsidRPr="00B670DC" w:rsidRDefault="002E44B0" w:rsidP="00B670D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</w:t>
      </w:r>
      <w:r w:rsidR="00B54C5E" w:rsidRPr="00B670D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 22 марта </w:t>
      </w:r>
      <w:r w:rsidRPr="00B670D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2020 года по поручению Правительства РФ, а также по поручению Федеральной Антимонопольной службы, все </w:t>
      </w:r>
      <w:r w:rsidR="00B54C5E" w:rsidRPr="00B670D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территориальные органы ФАС </w:t>
      </w:r>
      <w:r w:rsidR="00B54C5E" w:rsidRPr="00B670D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>России усилили работу по мониторингу цен на социально значимые продукты и товары</w:t>
      </w:r>
      <w:r w:rsidR="00B54C5E"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B54C5E"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правлени</w:t>
      </w:r>
      <w:r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8B4D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осуществляли до сегодняшнего дня</w:t>
      </w:r>
      <w:r w:rsidR="00B54C5E" w:rsidRPr="00B6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ежедневный (в том числе в выходные дни) мониторинг цен на указанные продукты, посещая торговые точки.</w:t>
      </w:r>
    </w:p>
    <w:p w:rsidR="00B54C5E" w:rsidRDefault="00174B70" w:rsidP="00B670D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Архангельское</w:t>
      </w:r>
      <w:r w:rsidR="002E44B0"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0740D">
        <w:rPr>
          <w:rFonts w:ascii="Times New Roman" w:hAnsi="Times New Roman" w:cs="Times New Roman"/>
          <w:color w:val="000000"/>
          <w:sz w:val="28"/>
          <w:szCs w:val="28"/>
        </w:rPr>
        <w:t>УФАС России проводила</w:t>
      </w:r>
      <w:r w:rsidR="00B54C5E"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 ежедневный мониторинг цен на следующие социально значимые продукты питания: говядина (кроме бескостного мяса), свинина (кроме бескостного мяса), баранина (кроме бескостного мяса), куры, рыба мороженая неразделанная, масло сливочное,  масло подсолнечное рафинированное, молоко питьевое, яйца куриные, сахар-песок, соль поваренная пищевая, чай черный байховый, мука пшеничная, хлеб ржаной, ржано-пшеничный, хлеб и булочные изделия из пшеничной муки, рис шлифованный, пшено, крупа гречневая-ядрица, макаронные изделия из пшеничной муки высшего сорта, картофель, капуста белокочанная свежая, лук репчатый, морковь, яблоки.</w:t>
      </w:r>
    </w:p>
    <w:p w:rsidR="00114615" w:rsidRPr="00114615" w:rsidRDefault="00114615" w:rsidP="001146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615">
        <w:rPr>
          <w:rFonts w:ascii="Times New Roman" w:hAnsi="Times New Roman" w:cs="Times New Roman"/>
          <w:i/>
          <w:sz w:val="28"/>
          <w:szCs w:val="28"/>
        </w:rPr>
        <w:t>За период с марта по июнь 2020 года Управлением не выявлено необоснованного повышения</w:t>
      </w:r>
      <w:r w:rsidR="008B4DF3">
        <w:rPr>
          <w:rFonts w:ascii="Times New Roman" w:hAnsi="Times New Roman" w:cs="Times New Roman"/>
          <w:i/>
          <w:sz w:val="28"/>
          <w:szCs w:val="28"/>
        </w:rPr>
        <w:t>,</w:t>
      </w:r>
      <w:r w:rsidRPr="00114615">
        <w:rPr>
          <w:rFonts w:ascii="Times New Roman" w:hAnsi="Times New Roman" w:cs="Times New Roman"/>
          <w:i/>
          <w:sz w:val="28"/>
          <w:szCs w:val="28"/>
        </w:rPr>
        <w:t xml:space="preserve"> с точки зрения а</w:t>
      </w:r>
      <w:r w:rsidR="008B4DF3">
        <w:rPr>
          <w:rFonts w:ascii="Times New Roman" w:hAnsi="Times New Roman" w:cs="Times New Roman"/>
          <w:i/>
          <w:sz w:val="28"/>
          <w:szCs w:val="28"/>
        </w:rPr>
        <w:t>нтимонопольного законодательства,</w:t>
      </w:r>
      <w:r w:rsidRPr="00114615">
        <w:rPr>
          <w:rFonts w:ascii="Times New Roman" w:hAnsi="Times New Roman" w:cs="Times New Roman"/>
          <w:i/>
          <w:sz w:val="28"/>
          <w:szCs w:val="28"/>
        </w:rPr>
        <w:t xml:space="preserve"> цен со стороны как федеральных, так и региональных торговых сетей.  Рост не зафиксирован, например, на макаронные изделия, мясо, рыбу свежую, куру, чай, масло сливочное, масло подсолнечное, хлеб, молоко, производства местных производителей, соль, муку.</w:t>
      </w:r>
    </w:p>
    <w:p w:rsidR="00114615" w:rsidRDefault="00114615" w:rsidP="00114615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4615">
        <w:rPr>
          <w:rFonts w:ascii="Times New Roman" w:hAnsi="Times New Roman" w:cs="Times New Roman"/>
          <w:i/>
          <w:sz w:val="28"/>
          <w:szCs w:val="28"/>
        </w:rPr>
        <w:t>Тем не менее, на отдельные группы товаров в апреле цены «подросли», например, на крупу гречневую, сахарный песок (это связано с ростом цен у поставщиков и увеличением спроса населения). В настоящее время, например, цена на сахар снизилась до цены начала марта.</w:t>
      </w:r>
    </w:p>
    <w:p w:rsidR="00D81F43" w:rsidRPr="00B670DC" w:rsidRDefault="00D81F43" w:rsidP="00D81F4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>Кроме того, отмечается снижение цены на определенные продукты, вызвавшие ажиотажный спрос в силу своих «полезных» качеств: имбирь, лимон, чеснок.  Напомним, что ажиотажный спрос на данные товары и ограничение поставок из-за рубежа способствовали резкому росту цен в начале апреля 2020 года.</w:t>
      </w:r>
    </w:p>
    <w:p w:rsidR="00D81F43" w:rsidRPr="00B670DC" w:rsidRDefault="00D81F43" w:rsidP="00D81F4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>Вместе с тем, здоровая и развитая конкуренция приводит к снижению рыночных цен.</w:t>
      </w:r>
    </w:p>
    <w:p w:rsidR="00D81F43" w:rsidRPr="00B670DC" w:rsidRDefault="00D81F43" w:rsidP="00D81F4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>Товары имеются в наличии на складах и торговые сети принимают все меры по их оперативной выкладке. Потребителям необходимо не поддаваться панике, а всем участникам рынка сохранять социальную ответственность.</w:t>
      </w:r>
    </w:p>
    <w:p w:rsidR="00D81F43" w:rsidRPr="00114615" w:rsidRDefault="00D81F43" w:rsidP="001146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4615" w:rsidRPr="00114615" w:rsidRDefault="00114615" w:rsidP="001146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615">
        <w:rPr>
          <w:rFonts w:ascii="Times New Roman" w:hAnsi="Times New Roman" w:cs="Times New Roman"/>
          <w:sz w:val="28"/>
          <w:szCs w:val="28"/>
        </w:rPr>
        <w:t xml:space="preserve">Мониторинг проводится путем ежедневной фиксации цен в </w:t>
      </w:r>
      <w:r w:rsidRPr="00114615">
        <w:rPr>
          <w:rFonts w:ascii="Times New Roman" w:hAnsi="Times New Roman" w:cs="Times New Roman"/>
          <w:strike/>
          <w:sz w:val="28"/>
          <w:szCs w:val="28"/>
        </w:rPr>
        <w:t>2-3</w:t>
      </w:r>
      <w:r w:rsidRPr="00114615">
        <w:rPr>
          <w:rFonts w:ascii="Times New Roman" w:hAnsi="Times New Roman" w:cs="Times New Roman"/>
          <w:sz w:val="28"/>
          <w:szCs w:val="28"/>
        </w:rPr>
        <w:t xml:space="preserve"> магазинах сетевой торговли федеральных и региональных сетей г. Архангельска. Данная информация о минимальной и максимальной стоимости социально значимых продовольственных товаров ежедневно направляется в ФАС России, а затем Правительство РФ.</w:t>
      </w:r>
    </w:p>
    <w:p w:rsidR="00D81F43" w:rsidRDefault="00114615" w:rsidP="00D81F4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4615">
        <w:rPr>
          <w:rFonts w:ascii="Times New Roman" w:hAnsi="Times New Roman" w:cs="Times New Roman"/>
          <w:sz w:val="28"/>
          <w:szCs w:val="28"/>
        </w:rPr>
        <w:lastRenderedPageBreak/>
        <w:t>В период пандемии</w:t>
      </w:r>
      <w:r w:rsidR="00D81F43">
        <w:rPr>
          <w:rFonts w:ascii="Times New Roman" w:hAnsi="Times New Roman"/>
          <w:sz w:val="28"/>
          <w:szCs w:val="28"/>
        </w:rPr>
        <w:t>, в</w:t>
      </w:r>
      <w:r w:rsidR="00D81F43"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соответствии с Поручением руководителя ФАС России И.Ю. Артемьева от 20.03.2020 №001-007-ИА/</w:t>
      </w:r>
      <w:proofErr w:type="spellStart"/>
      <w:r w:rsidR="00D81F43" w:rsidRPr="00B670DC">
        <w:rPr>
          <w:rFonts w:ascii="Times New Roman" w:hAnsi="Times New Roman" w:cs="Times New Roman"/>
          <w:color w:val="000000"/>
          <w:sz w:val="28"/>
          <w:szCs w:val="28"/>
        </w:rPr>
        <w:t>пр</w:t>
      </w:r>
      <w:proofErr w:type="spellEnd"/>
      <w:r w:rsidR="00D81F43">
        <w:rPr>
          <w:rFonts w:ascii="Times New Roman" w:hAnsi="Times New Roman"/>
          <w:sz w:val="28"/>
          <w:szCs w:val="28"/>
        </w:rPr>
        <w:t>,</w:t>
      </w:r>
      <w:r w:rsidRPr="00114615">
        <w:rPr>
          <w:rFonts w:ascii="Times New Roman" w:hAnsi="Times New Roman" w:cs="Times New Roman"/>
          <w:sz w:val="28"/>
          <w:szCs w:val="28"/>
        </w:rPr>
        <w:t xml:space="preserve"> Управлением обеспечена работа «Горячей линии» для приема жалоб граждан по вопросам роста цен на продукты питания, защитные маски, антисептики, дезинфицирующие средства и т. д.</w:t>
      </w:r>
      <w:r w:rsidR="00D81F43">
        <w:rPr>
          <w:rFonts w:ascii="Times New Roman" w:hAnsi="Times New Roman"/>
          <w:sz w:val="28"/>
          <w:szCs w:val="28"/>
        </w:rPr>
        <w:t xml:space="preserve"> </w:t>
      </w:r>
    </w:p>
    <w:p w:rsidR="00D81F43" w:rsidRPr="00B670DC" w:rsidRDefault="00D81F43" w:rsidP="00D81F4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В случае, если вам необходимо получить ответ на обращение, нужно обращаться в </w:t>
      </w:r>
      <w:r>
        <w:rPr>
          <w:rFonts w:ascii="Times New Roman" w:hAnsi="Times New Roman" w:cs="Times New Roman"/>
          <w:color w:val="000000"/>
          <w:sz w:val="28"/>
          <w:szCs w:val="28"/>
        </w:rPr>
        <w:t>Архангельское</w:t>
      </w:r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 УФАС России с официальным заявлением, в установленном порядке.</w:t>
      </w:r>
    </w:p>
    <w:p w:rsidR="00D81F43" w:rsidRPr="00B670DC" w:rsidRDefault="00D81F43" w:rsidP="00D81F4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>Также продолжает свою работу «горячая линия» ФАС России для получения оперативной информации о фактах расхождения ценовых значений на продовольственные товары.</w:t>
      </w:r>
    </w:p>
    <w:p w:rsidR="00D81F43" w:rsidRPr="00B670DC" w:rsidRDefault="00D81F43" w:rsidP="00D81F4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В связи с последними событиями, связанными с распространением новой </w:t>
      </w:r>
      <w:proofErr w:type="spellStart"/>
      <w:r w:rsidRPr="00B670DC">
        <w:rPr>
          <w:rFonts w:ascii="Times New Roman" w:hAnsi="Times New Roman" w:cs="Times New Roman"/>
          <w:color w:val="000000"/>
          <w:sz w:val="28"/>
          <w:szCs w:val="28"/>
        </w:rPr>
        <w:t>коронавирусной</w:t>
      </w:r>
      <w:proofErr w:type="spellEnd"/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 инф</w:t>
      </w:r>
      <w:r w:rsidRPr="00B670DC">
        <w:rPr>
          <w:rStyle w:val="textexposedshow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екции, нам часто задают вопросы о правомерности повышения цен на ту или иную продукцию.</w:t>
      </w:r>
    </w:p>
    <w:p w:rsidR="00D81F43" w:rsidRPr="00B670DC" w:rsidRDefault="00D81F43" w:rsidP="00D81F4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>Поэтому необходимо уточнить ту грань, когда повышение цен становится антимонопольным нарушением.</w:t>
      </w:r>
    </w:p>
    <w:p w:rsidR="00D81F43" w:rsidRPr="00B670DC" w:rsidRDefault="00D81F43" w:rsidP="00D81F4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>Согласно Федеральному закону от 28.12.2009 N 381-ФЗ «Об основах государственного регулирования торговой деятельности в Российской Федерации», розничные товарные рынки являются конкурентными, цены на них не подлежат государственному регулированию, а участники рынков вправе самостоятельно устанавливать цены на реализуемую ими продукцию в зависимости от спроса и предложения.</w:t>
      </w:r>
    </w:p>
    <w:p w:rsidR="00D81F43" w:rsidRPr="00B670DC" w:rsidRDefault="00D81F43" w:rsidP="00D81F4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>Проще говоря, каждый предприниматель вправе назначать ту цену на реализуемую продукцию или услугу, которую он сам считает справедливой.</w:t>
      </w:r>
    </w:p>
    <w:p w:rsidR="00D81F43" w:rsidRPr="00B670DC" w:rsidRDefault="00D81F43" w:rsidP="00D81F4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>Однако тут есть некоторые исключения – сферы, которые, тем не менее, подлежат обязательному государственному регулированию ценообразования.</w:t>
      </w:r>
    </w:p>
    <w:p w:rsidR="00D81F43" w:rsidRPr="00B670DC" w:rsidRDefault="00D81F43" w:rsidP="00D81F4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>Что же представляет собой государственное регулирование? Осуществляется это с помощью различных законодательных, административных и бюджетно-финансовых мероприятий для стабилизации и развития экономики. Так исключается монополизм производителей, поддерживается прожиточный минимум, обеспечивается возможность приобретения товаров первой необходимости и снижается шанс возникновения инфляционного роста цен в случае дефицита.</w:t>
      </w:r>
    </w:p>
    <w:p w:rsidR="00D81F43" w:rsidRPr="00B670DC" w:rsidRDefault="00D81F43" w:rsidP="00D81F4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>К регулируемым сферам относятся рынки естественных монополий и ряд социально-значимых товаров. В число последних входят лекарственные средства, включенные в перечень жизненно необходимых и важнейших лекарственных препаратов.</w:t>
      </w:r>
    </w:p>
    <w:p w:rsidR="0022005C" w:rsidRPr="00B670DC" w:rsidRDefault="00D81F43" w:rsidP="002200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70DC">
        <w:rPr>
          <w:rFonts w:ascii="Times New Roman" w:hAnsi="Times New Roman" w:cs="Times New Roman"/>
          <w:bCs/>
          <w:color w:val="000000"/>
          <w:sz w:val="28"/>
          <w:szCs w:val="28"/>
        </w:rPr>
        <w:t>Перечень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цены, утвержден постановлением РФ от 15 июля 2010 г. № 530</w:t>
      </w:r>
      <w:r w:rsidR="0022005C">
        <w:rPr>
          <w:rFonts w:ascii="Times New Roman" w:hAnsi="Times New Roman"/>
          <w:bCs/>
          <w:sz w:val="28"/>
          <w:szCs w:val="28"/>
        </w:rPr>
        <w:t xml:space="preserve">. </w:t>
      </w:r>
      <w:r w:rsidR="0022005C" w:rsidRPr="00B670DC">
        <w:rPr>
          <w:rFonts w:ascii="Times New Roman" w:hAnsi="Times New Roman" w:cs="Times New Roman"/>
          <w:sz w:val="28"/>
          <w:szCs w:val="28"/>
        </w:rPr>
        <w:t xml:space="preserve">Если в результате проверок подтвердятся факты ценового </w:t>
      </w:r>
      <w:r w:rsidR="0022005C" w:rsidRPr="00B670DC">
        <w:rPr>
          <w:rFonts w:ascii="Times New Roman" w:hAnsi="Times New Roman" w:cs="Times New Roman"/>
          <w:sz w:val="28"/>
          <w:szCs w:val="28"/>
        </w:rPr>
        <w:lastRenderedPageBreak/>
        <w:t>сговора или создания дефицита на рынке виновные компании ждут наказания в виде «оборотных» штрафов, менеджменту грозит уголовная ответственность.</w:t>
      </w:r>
    </w:p>
    <w:p w:rsidR="0022005C" w:rsidRPr="00B670DC" w:rsidRDefault="0022005C" w:rsidP="002200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70DC">
        <w:rPr>
          <w:rFonts w:ascii="Times New Roman" w:hAnsi="Times New Roman" w:cs="Times New Roman"/>
          <w:sz w:val="28"/>
          <w:szCs w:val="28"/>
        </w:rPr>
        <w:t>Мы рекомендуем магазинам использовать в закупочной цепочке как можно меньше субъектов, поскольку цена продукта растет на каждом этапе закупки, что, в конечном счете, серьезно влияет на итоговую стоимость. Увеличение доли прямых закупок товара у импортеров, производителей и сокращение закупок у посредников позволит торговым сетям снизить текущие цены в рознице.</w:t>
      </w:r>
    </w:p>
    <w:p w:rsidR="0022005C" w:rsidRPr="00B670DC" w:rsidRDefault="0022005C" w:rsidP="002200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70DC">
        <w:rPr>
          <w:rFonts w:ascii="Times New Roman" w:hAnsi="Times New Roman" w:cs="Times New Roman"/>
          <w:sz w:val="28"/>
          <w:szCs w:val="28"/>
        </w:rPr>
        <w:t>Вмешательство ФАС России в ценообразование на не социально значимые продовольственные товары возможно в случае, если повышение цены является следствием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0DC">
        <w:rPr>
          <w:rFonts w:ascii="Times New Roman" w:hAnsi="Times New Roman" w:cs="Times New Roman"/>
          <w:sz w:val="28"/>
          <w:szCs w:val="28"/>
        </w:rPr>
        <w:t>злоупотреблений. Информацию об обнаруженных нарушениях, не связанных с антимонопольным законодательством, мы передаем в правоохранительные органы.</w:t>
      </w:r>
    </w:p>
    <w:p w:rsidR="0022005C" w:rsidRPr="00B670DC" w:rsidRDefault="0022005C" w:rsidP="0022005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400F">
        <w:rPr>
          <w:rFonts w:ascii="Times New Roman" w:hAnsi="Times New Roman" w:cs="Times New Roman"/>
          <w:b/>
          <w:color w:val="000000"/>
          <w:sz w:val="28"/>
          <w:szCs w:val="28"/>
        </w:rPr>
        <w:t>Регулирование предельных отпускных цен производителей на лекарственные препараты</w:t>
      </w:r>
      <w:r w:rsidRPr="00B670DC">
        <w:rPr>
          <w:rFonts w:ascii="Times New Roman" w:hAnsi="Times New Roman" w:cs="Times New Roman"/>
          <w:color w:val="000000"/>
          <w:sz w:val="28"/>
          <w:szCs w:val="28"/>
        </w:rPr>
        <w:t>, включенные в перечень жизненно необходимых и важнейших лекарственных препаратов, осуществляется согласно постановлению Правительства РФ от 29.10.2010 №865.</w:t>
      </w:r>
    </w:p>
    <w:p w:rsidR="0022005C" w:rsidRPr="00B670DC" w:rsidRDefault="0022005C" w:rsidP="0022005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Министерство здравоохранения Российской Федерации регистрирует предельную отпускную цену производителя на лекарственный препарат и вносит указанную зарегистрированную (перерегистрированную) предельную отпускную цену в государственный реестр предельных отпускных цен производителей на лекарственные препараты, включенные в перечень жизненно необходимых и важнейших лекарственных препаратов. </w:t>
      </w:r>
    </w:p>
    <w:p w:rsidR="0022005C" w:rsidRPr="00B670DC" w:rsidRDefault="0022005C" w:rsidP="002200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70DC">
        <w:rPr>
          <w:rFonts w:ascii="Times New Roman" w:hAnsi="Times New Roman" w:cs="Times New Roman"/>
          <w:sz w:val="28"/>
          <w:szCs w:val="28"/>
        </w:rPr>
        <w:t xml:space="preserve">Таким образом, цены на препараты, входящие в перечень </w:t>
      </w:r>
      <w:r w:rsidR="00E0400F" w:rsidRPr="00B670DC">
        <w:rPr>
          <w:rFonts w:ascii="Times New Roman" w:hAnsi="Times New Roman" w:cs="Times New Roman"/>
          <w:color w:val="000000"/>
          <w:sz w:val="28"/>
          <w:szCs w:val="28"/>
        </w:rPr>
        <w:t>жизненно необходимых и важнейших лекарственных препаратов</w:t>
      </w:r>
      <w:r w:rsidRPr="00B670DC">
        <w:rPr>
          <w:rFonts w:ascii="Times New Roman" w:hAnsi="Times New Roman" w:cs="Times New Roman"/>
          <w:sz w:val="28"/>
          <w:szCs w:val="28"/>
        </w:rPr>
        <w:t xml:space="preserve">, а это в том числе общеукрепляющие, противовирусные препараты, антибиотики, подлежат государственному регулированию и не могут быть выше предельных отпускных цен, зарегистрированных </w:t>
      </w:r>
      <w:proofErr w:type="spellStart"/>
      <w:r w:rsidRPr="00B670DC">
        <w:rPr>
          <w:rFonts w:ascii="Times New Roman" w:hAnsi="Times New Roman" w:cs="Times New Roman"/>
          <w:sz w:val="28"/>
          <w:szCs w:val="28"/>
        </w:rPr>
        <w:t>фармкомпаниями</w:t>
      </w:r>
      <w:proofErr w:type="spellEnd"/>
      <w:r w:rsidRPr="00B670DC">
        <w:rPr>
          <w:rFonts w:ascii="Times New Roman" w:hAnsi="Times New Roman" w:cs="Times New Roman"/>
          <w:sz w:val="28"/>
          <w:szCs w:val="28"/>
        </w:rPr>
        <w:t>, с учётом предельных значений установленных надбавок.</w:t>
      </w:r>
    </w:p>
    <w:p w:rsidR="0022005C" w:rsidRDefault="0022005C" w:rsidP="002200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70DC">
        <w:rPr>
          <w:rFonts w:ascii="Times New Roman" w:hAnsi="Times New Roman" w:cs="Times New Roman"/>
          <w:sz w:val="28"/>
          <w:szCs w:val="28"/>
        </w:rPr>
        <w:t>В случае обнаружения ценового сговора на рынке продаж лекарственных средств, которые не входят в перечень социально значимых препаратов, ФАС России применяет меры антимонопольного реагирования.</w:t>
      </w:r>
    </w:p>
    <w:p w:rsidR="0022005C" w:rsidRDefault="0022005C" w:rsidP="002200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005C" w:rsidRPr="00B670DC" w:rsidRDefault="0022005C" w:rsidP="002200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70DC">
        <w:rPr>
          <w:rFonts w:ascii="Times New Roman" w:hAnsi="Times New Roman" w:cs="Times New Roman"/>
          <w:sz w:val="28"/>
          <w:szCs w:val="28"/>
          <w:u w:val="single"/>
        </w:rPr>
        <w:t>ФАС России зафиксирован дефицит медицинских масок</w:t>
      </w:r>
      <w:r w:rsidRPr="00B670DC">
        <w:rPr>
          <w:rFonts w:ascii="Times New Roman" w:hAnsi="Times New Roman" w:cs="Times New Roman"/>
          <w:sz w:val="28"/>
          <w:szCs w:val="28"/>
        </w:rPr>
        <w:t xml:space="preserve"> в ряде аптечных организаций во всех субъектах РФ, в том числе и в </w:t>
      </w:r>
      <w:r>
        <w:rPr>
          <w:rFonts w:ascii="Times New Roman" w:hAnsi="Times New Roman" w:cs="Times New Roman"/>
          <w:sz w:val="28"/>
          <w:szCs w:val="28"/>
        </w:rPr>
        <w:t>Архангельской области</w:t>
      </w:r>
      <w:r w:rsidRPr="00B670DC">
        <w:rPr>
          <w:rFonts w:ascii="Times New Roman" w:hAnsi="Times New Roman" w:cs="Times New Roman"/>
          <w:sz w:val="28"/>
          <w:szCs w:val="28"/>
        </w:rPr>
        <w:t xml:space="preserve">. Медицинские маски могут продаваться в любых организованных форматах торговли. При этом, цены на них формируются на основе баланса спроса и предложения. Поэтому, изменение цен на медицинские маски в различных субъектах РФ обусловлено высоким спросом на этот товар и определённым </w:t>
      </w:r>
      <w:r w:rsidRPr="00B670DC">
        <w:rPr>
          <w:rFonts w:ascii="Times New Roman" w:hAnsi="Times New Roman" w:cs="Times New Roman"/>
          <w:sz w:val="28"/>
          <w:szCs w:val="28"/>
        </w:rPr>
        <w:lastRenderedPageBreak/>
        <w:t xml:space="preserve">дефицитом предложений, которые были вызваны распространением </w:t>
      </w:r>
      <w:proofErr w:type="spellStart"/>
      <w:r w:rsidRPr="00B670DC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B670DC">
        <w:rPr>
          <w:rFonts w:ascii="Times New Roman" w:hAnsi="Times New Roman" w:cs="Times New Roman"/>
          <w:sz w:val="28"/>
          <w:szCs w:val="28"/>
        </w:rPr>
        <w:t xml:space="preserve"> инфекции.</w:t>
      </w:r>
    </w:p>
    <w:p w:rsidR="0022005C" w:rsidRPr="00B670DC" w:rsidRDefault="0022005C" w:rsidP="002200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70DC">
        <w:rPr>
          <w:rFonts w:ascii="Times New Roman" w:hAnsi="Times New Roman" w:cs="Times New Roman"/>
          <w:sz w:val="28"/>
          <w:szCs w:val="28"/>
        </w:rPr>
        <w:t xml:space="preserve">В рамках общей работы Правительства Российской Федерации </w:t>
      </w:r>
      <w:r w:rsidR="00622D25">
        <w:rPr>
          <w:rFonts w:ascii="Times New Roman" w:hAnsi="Times New Roman" w:cs="Times New Roman"/>
          <w:sz w:val="28"/>
          <w:szCs w:val="28"/>
        </w:rPr>
        <w:t>антимонопольная служба принимала</w:t>
      </w:r>
      <w:r w:rsidRPr="00B670DC">
        <w:rPr>
          <w:rFonts w:ascii="Times New Roman" w:hAnsi="Times New Roman" w:cs="Times New Roman"/>
          <w:sz w:val="28"/>
          <w:szCs w:val="28"/>
        </w:rPr>
        <w:t xml:space="preserve"> все необходимые меры для стабилизации ситуации с медицинскими масками. </w:t>
      </w:r>
    </w:p>
    <w:p w:rsidR="0022005C" w:rsidRPr="00B670DC" w:rsidRDefault="00622D25" w:rsidP="002200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Управления фиксировали</w:t>
      </w:r>
      <w:r w:rsidR="0022005C" w:rsidRPr="00B670DC">
        <w:rPr>
          <w:rFonts w:ascii="Times New Roman" w:hAnsi="Times New Roman" w:cs="Times New Roman"/>
          <w:sz w:val="28"/>
          <w:szCs w:val="28"/>
        </w:rPr>
        <w:t xml:space="preserve"> цены на маски в аптечных организациях и организац</w:t>
      </w:r>
      <w:r w:rsidR="00E0400F">
        <w:rPr>
          <w:rFonts w:ascii="Times New Roman" w:hAnsi="Times New Roman" w:cs="Times New Roman"/>
          <w:sz w:val="28"/>
          <w:szCs w:val="28"/>
        </w:rPr>
        <w:t>иях розничной торговли включая и</w:t>
      </w:r>
      <w:r w:rsidR="0022005C" w:rsidRPr="00B670DC">
        <w:rPr>
          <w:rFonts w:ascii="Times New Roman" w:hAnsi="Times New Roman" w:cs="Times New Roman"/>
          <w:sz w:val="28"/>
          <w:szCs w:val="28"/>
        </w:rPr>
        <w:t xml:space="preserve"> выходные дни.</w:t>
      </w:r>
    </w:p>
    <w:p w:rsidR="0022005C" w:rsidRPr="00B670DC" w:rsidRDefault="0022005C" w:rsidP="002200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70DC">
        <w:rPr>
          <w:rFonts w:ascii="Times New Roman" w:hAnsi="Times New Roman" w:cs="Times New Roman"/>
          <w:sz w:val="28"/>
          <w:szCs w:val="28"/>
        </w:rPr>
        <w:t>В случае выявления нарушений антимонопольного законодательства со стороны производителей, оптовиков или аптек к таким организациям применяются меры антимонопольного реагирования. Так, ведомство уже возбудило три антимонопольных дела в Санкт-Петербурге, Красноярском крае, а также в Республике Удмуртия.</w:t>
      </w:r>
    </w:p>
    <w:p w:rsidR="0022005C" w:rsidRPr="00B670DC" w:rsidRDefault="0022005C" w:rsidP="002200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70DC">
        <w:rPr>
          <w:rFonts w:ascii="Times New Roman" w:hAnsi="Times New Roman" w:cs="Times New Roman"/>
          <w:sz w:val="28"/>
          <w:szCs w:val="28"/>
        </w:rPr>
        <w:t xml:space="preserve">Отметим, </w:t>
      </w:r>
      <w:r w:rsidRPr="00E0400F">
        <w:rPr>
          <w:rFonts w:ascii="Times New Roman" w:hAnsi="Times New Roman" w:cs="Times New Roman"/>
          <w:b/>
          <w:sz w:val="28"/>
          <w:szCs w:val="28"/>
        </w:rPr>
        <w:t xml:space="preserve">что 26 марта 2020 года главой государства был подписан закон, предусматривающий госрегулирование цен на </w:t>
      </w:r>
      <w:proofErr w:type="spellStart"/>
      <w:r w:rsidRPr="00E0400F">
        <w:rPr>
          <w:rFonts w:ascii="Times New Roman" w:hAnsi="Times New Roman" w:cs="Times New Roman"/>
          <w:b/>
          <w:sz w:val="28"/>
          <w:szCs w:val="28"/>
        </w:rPr>
        <w:t>медизделия</w:t>
      </w:r>
      <w:proofErr w:type="spellEnd"/>
      <w:r w:rsidRPr="00E0400F">
        <w:rPr>
          <w:rFonts w:ascii="Times New Roman" w:hAnsi="Times New Roman" w:cs="Times New Roman"/>
          <w:b/>
          <w:sz w:val="28"/>
          <w:szCs w:val="28"/>
        </w:rPr>
        <w:t xml:space="preserve"> и лекарства, не входящие в перечень </w:t>
      </w:r>
      <w:r w:rsidR="00E0400F" w:rsidRPr="00E0400F">
        <w:rPr>
          <w:rFonts w:ascii="Times New Roman" w:hAnsi="Times New Roman" w:cs="Times New Roman"/>
          <w:b/>
          <w:color w:val="000000"/>
          <w:sz w:val="28"/>
          <w:szCs w:val="28"/>
        </w:rPr>
        <w:t>жизненно необходимых и важнейших лекарственных препаратов</w:t>
      </w:r>
      <w:r w:rsidRPr="00E0400F">
        <w:rPr>
          <w:rFonts w:ascii="Times New Roman" w:hAnsi="Times New Roman" w:cs="Times New Roman"/>
          <w:b/>
          <w:sz w:val="28"/>
          <w:szCs w:val="28"/>
        </w:rPr>
        <w:t>, по списку, утвержденному Правительством России.</w:t>
      </w:r>
      <w:r w:rsidRPr="00B670DC">
        <w:rPr>
          <w:rFonts w:ascii="Times New Roman" w:hAnsi="Times New Roman" w:cs="Times New Roman"/>
          <w:sz w:val="28"/>
          <w:szCs w:val="28"/>
        </w:rPr>
        <w:t xml:space="preserve"> Теперь, если в течение одного месяца происходит рост цен на такие лекарства и медицинские изделия на 30% и более, государство, а именно Правительство РФ, вправе устанавливать на них цены производителей и предельные размеры надбавок.</w:t>
      </w:r>
    </w:p>
    <w:p w:rsidR="0022005C" w:rsidRPr="00B670DC" w:rsidRDefault="0022005C" w:rsidP="0022005C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B670DC">
        <w:rPr>
          <w:rFonts w:ascii="Times New Roman" w:hAnsi="Times New Roman" w:cs="Times New Roman"/>
          <w:sz w:val="28"/>
          <w:szCs w:val="28"/>
        </w:rPr>
        <w:t>Такие меры также станут допустимы при объявлении чрезвычайной ситуации и (или) в период угрозы распространения заболеваний (эпидемии)</w:t>
      </w:r>
      <w:r w:rsidRPr="00B670D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, а также вследствие необоснованного роста стоимости препаратов в нескольких регионах более чем на 30 процентов в течение 30 дней.</w:t>
      </w:r>
    </w:p>
    <w:p w:rsidR="00622D25" w:rsidRDefault="0022005C" w:rsidP="00622D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70DC">
        <w:rPr>
          <w:rFonts w:ascii="Times New Roman" w:hAnsi="Times New Roman" w:cs="Times New Roman"/>
          <w:sz w:val="28"/>
          <w:szCs w:val="28"/>
        </w:rPr>
        <w:t xml:space="preserve"> Заморозить стоимость лекарств и </w:t>
      </w:r>
      <w:proofErr w:type="spellStart"/>
      <w:r w:rsidRPr="00B670DC">
        <w:rPr>
          <w:rFonts w:ascii="Times New Roman" w:hAnsi="Times New Roman" w:cs="Times New Roman"/>
          <w:sz w:val="28"/>
          <w:szCs w:val="28"/>
        </w:rPr>
        <w:t>медизделий</w:t>
      </w:r>
      <w:proofErr w:type="spellEnd"/>
      <w:r w:rsidRPr="00B670DC">
        <w:rPr>
          <w:rFonts w:ascii="Times New Roman" w:hAnsi="Times New Roman" w:cs="Times New Roman"/>
          <w:sz w:val="28"/>
          <w:szCs w:val="28"/>
        </w:rPr>
        <w:t xml:space="preserve"> закон разрешает на период до трех месяцев.</w:t>
      </w:r>
    </w:p>
    <w:p w:rsidR="00114615" w:rsidRPr="00114615" w:rsidRDefault="00114615" w:rsidP="00622D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615">
        <w:rPr>
          <w:rFonts w:ascii="Times New Roman" w:hAnsi="Times New Roman" w:cs="Times New Roman"/>
          <w:sz w:val="28"/>
          <w:szCs w:val="28"/>
        </w:rPr>
        <w:t xml:space="preserve">В сложившейся ситуации Управлением обеспечено тесное взаимодействие с правоохранительными органами, с органами власти Архангельской области, в том числе с Оперативным штабом по противодействию распространения новой </w:t>
      </w:r>
      <w:proofErr w:type="spellStart"/>
      <w:r w:rsidRPr="00114615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Pr="00114615">
        <w:rPr>
          <w:rFonts w:ascii="Times New Roman" w:hAnsi="Times New Roman" w:cs="Times New Roman"/>
          <w:sz w:val="28"/>
          <w:szCs w:val="28"/>
        </w:rPr>
        <w:t xml:space="preserve"> инфекции в Архангельской области по вопросам оперативного обмена информацией для принятия мер реагирования в пределах компетенции, координации деятельности между ведомствами. </w:t>
      </w:r>
    </w:p>
    <w:p w:rsidR="00D16FBC" w:rsidRPr="00B670DC" w:rsidRDefault="00D16FBC" w:rsidP="00B670D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18DC" w:rsidRPr="00B670DC" w:rsidRDefault="005618DC" w:rsidP="00B670D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В связи с многочисленными поступившими запросами от заказчиков и предпринимателей </w:t>
      </w:r>
      <w:r w:rsidRPr="00B670DC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по порядку работы по 44-ФЗ и 223-ФЗ, </w:t>
      </w:r>
      <w:r w:rsidR="004145E2" w:rsidRPr="00B670DC">
        <w:rPr>
          <w:rFonts w:ascii="Times New Roman" w:hAnsi="Times New Roman" w:cs="Times New Roman"/>
          <w:color w:val="000000"/>
          <w:sz w:val="28"/>
          <w:szCs w:val="28"/>
          <w:u w:val="single"/>
        </w:rPr>
        <w:t>а также отраслевым законам, предусматривающим торги</w:t>
      </w:r>
      <w:r w:rsidR="004145E2"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ФАС России совместно с Минфином России </w:t>
      </w:r>
      <w:r w:rsidR="004145E2"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были </w:t>
      </w:r>
      <w:r w:rsidRPr="00B670DC">
        <w:rPr>
          <w:rFonts w:ascii="Times New Roman" w:hAnsi="Times New Roman" w:cs="Times New Roman"/>
          <w:color w:val="000000"/>
          <w:sz w:val="28"/>
          <w:szCs w:val="28"/>
        </w:rPr>
        <w:t>подготов</w:t>
      </w:r>
      <w:r w:rsidR="004145E2" w:rsidRPr="00B670DC">
        <w:rPr>
          <w:rFonts w:ascii="Times New Roman" w:hAnsi="Times New Roman" w:cs="Times New Roman"/>
          <w:color w:val="000000"/>
          <w:sz w:val="28"/>
          <w:szCs w:val="28"/>
        </w:rPr>
        <w:t>лены</w:t>
      </w:r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соответствующие</w:t>
      </w:r>
      <w:r w:rsidR="004145E2"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 регламентирующие</w:t>
      </w:r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 документы</w:t>
      </w:r>
      <w:r w:rsidR="004145E2" w:rsidRPr="00B670DC">
        <w:rPr>
          <w:rFonts w:ascii="Times New Roman" w:hAnsi="Times New Roman" w:cs="Times New Roman"/>
          <w:color w:val="000000"/>
          <w:sz w:val="28"/>
          <w:szCs w:val="28"/>
        </w:rPr>
        <w:t>, позволившие</w:t>
      </w:r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 электронны</w:t>
      </w:r>
      <w:r w:rsidR="004145E2" w:rsidRPr="00B670DC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 площадк</w:t>
      </w:r>
      <w:r w:rsidR="004145E2"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ам </w:t>
      </w:r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обеспечивать работу заказчиков и предпринимателей как по 44-ФЗ, так и в 223-ФЗ до конца апреля 2020 года в </w:t>
      </w:r>
      <w:r w:rsidR="004145E2" w:rsidRPr="00B670DC">
        <w:rPr>
          <w:rFonts w:ascii="Times New Roman" w:hAnsi="Times New Roman" w:cs="Times New Roman"/>
          <w:color w:val="000000"/>
          <w:sz w:val="28"/>
          <w:szCs w:val="28"/>
        </w:rPr>
        <w:t>обычном</w:t>
      </w:r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 рабочем режиме, </w:t>
      </w:r>
      <w:r w:rsidR="004145E2" w:rsidRPr="00B670DC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на бесперебойной основе, что, в свою очередь, </w:t>
      </w:r>
      <w:r w:rsidR="004145E2" w:rsidRPr="00B670DC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lastRenderedPageBreak/>
        <w:t>обеспечило защиту прав предпринимателей в режиме онлайн и при этом не усложнило работу заказчиков</w:t>
      </w:r>
      <w:r w:rsidRPr="00B670D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54C5E" w:rsidRPr="00B670DC" w:rsidRDefault="00B54C5E" w:rsidP="00B670D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Пандемия </w:t>
      </w:r>
      <w:proofErr w:type="spellStart"/>
      <w:r w:rsidRPr="00B670DC">
        <w:rPr>
          <w:rFonts w:ascii="Times New Roman" w:hAnsi="Times New Roman" w:cs="Times New Roman"/>
          <w:color w:val="000000"/>
          <w:sz w:val="28"/>
          <w:szCs w:val="28"/>
        </w:rPr>
        <w:t>коронавирусной</w:t>
      </w:r>
      <w:proofErr w:type="spellEnd"/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 инфекции (COVID-19) является обстоятельством непреодолимой силы, что необходимо учитывать при рассмотрении жалоб на </w:t>
      </w:r>
      <w:proofErr w:type="spellStart"/>
      <w:r w:rsidRPr="00B670DC">
        <w:rPr>
          <w:rFonts w:ascii="Times New Roman" w:hAnsi="Times New Roman" w:cs="Times New Roman"/>
          <w:color w:val="000000"/>
          <w:sz w:val="28"/>
          <w:szCs w:val="28"/>
        </w:rPr>
        <w:t>госзакупки</w:t>
      </w:r>
      <w:proofErr w:type="spellEnd"/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 и закупки госкомпаний, дел об административных правонарушениях, обращений о включении в РНП и проведении проверок.</w:t>
      </w:r>
    </w:p>
    <w:p w:rsidR="004145E2" w:rsidRPr="00B670DC" w:rsidRDefault="00B54C5E" w:rsidP="00B670D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>Обращаем внимание, что закупки, направленные на профилактику, предупреждение и ликвидацию последствий распространения COVID-19 могут осуществляться у единственного поставщика</w:t>
      </w:r>
      <w:r w:rsidR="004145E2"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 (в соответствии с п.9. ч1. ст. 93 Закона о контрактной системе)</w:t>
      </w:r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 при условии наличия причинно-следственной связи цели и предмета такой закупки.</w:t>
      </w:r>
      <w:r w:rsidR="004145E2"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145E2" w:rsidRPr="00B670DC" w:rsidRDefault="004145E2" w:rsidP="00B670D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556E9" w:rsidRPr="00B670DC" w:rsidRDefault="001556E9" w:rsidP="00B670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0D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В целях формирования единой практики </w:t>
      </w:r>
      <w:proofErr w:type="spellStart"/>
      <w:r w:rsidRPr="00B670D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правоприменения</w:t>
      </w:r>
      <w:proofErr w:type="spellEnd"/>
      <w:r w:rsidRPr="00B670D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территориальными органами ФАС при рассмотрении жалоб и проведении проверок, Федеральная антимонопольная служба представила ряд разъяснений</w:t>
      </w:r>
      <w:r w:rsidRPr="00B670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670D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в сфере 44-ФЗ и 223-ФЗ.</w:t>
      </w:r>
    </w:p>
    <w:p w:rsidR="00B54C5E" w:rsidRPr="00B670DC" w:rsidRDefault="00B54C5E" w:rsidP="00B670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0DC">
        <w:rPr>
          <w:rFonts w:ascii="Times New Roman" w:eastAsia="Times New Roman" w:hAnsi="Times New Roman" w:cs="Times New Roman"/>
          <w:color w:val="007085"/>
          <w:sz w:val="28"/>
          <w:szCs w:val="28"/>
          <w:u w:val="single"/>
          <w:bdr w:val="none" w:sz="0" w:space="0" w:color="auto" w:frame="1"/>
          <w:lang w:eastAsia="ru-RU"/>
        </w:rPr>
        <w:t>Первое разъяснение</w:t>
      </w:r>
      <w:r w:rsidRPr="00B67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касается вопросов определения критериев формирования лота на закупках по содержанию/ремонту автодорог. В документе приведены критерии, нарушение которых в совокупности свидетельствует о неправомерном формировании лота.</w:t>
      </w:r>
    </w:p>
    <w:p w:rsidR="00B54C5E" w:rsidRPr="00B670DC" w:rsidRDefault="00B54C5E" w:rsidP="00B670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B54C5E" w:rsidRPr="00B670DC" w:rsidRDefault="00B54C5E" w:rsidP="00B670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0DC">
        <w:rPr>
          <w:rFonts w:ascii="Times New Roman" w:eastAsia="Times New Roman" w:hAnsi="Times New Roman" w:cs="Times New Roman"/>
          <w:color w:val="007085"/>
          <w:sz w:val="28"/>
          <w:szCs w:val="28"/>
          <w:u w:val="single"/>
          <w:bdr w:val="none" w:sz="0" w:space="0" w:color="auto" w:frame="1"/>
          <w:lang w:eastAsia="ru-RU"/>
        </w:rPr>
        <w:t>Второе разъяснение</w:t>
      </w:r>
      <w:r w:rsidRPr="00B67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касается вопросов, связанных с отзывом бюджетных ассигнований при секвестре бюджетов.</w:t>
      </w:r>
    </w:p>
    <w:p w:rsidR="00B54C5E" w:rsidRPr="00B670DC" w:rsidRDefault="00B54C5E" w:rsidP="00B670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B54C5E" w:rsidRPr="00B670DC" w:rsidRDefault="00B54C5E" w:rsidP="00B670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0DC">
        <w:rPr>
          <w:rFonts w:ascii="Times New Roman" w:eastAsia="Times New Roman" w:hAnsi="Times New Roman" w:cs="Times New Roman"/>
          <w:color w:val="007085"/>
          <w:sz w:val="28"/>
          <w:szCs w:val="28"/>
          <w:u w:val="single"/>
          <w:bdr w:val="none" w:sz="0" w:space="0" w:color="auto" w:frame="1"/>
          <w:lang w:eastAsia="ru-RU"/>
        </w:rPr>
        <w:t>Третье разъяснение</w:t>
      </w:r>
      <w:r w:rsidRPr="00B67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посвящено порядку формирования лота при закупке модульных фельдшерско-акушерских пунктов. В документе перечислены критерии, нарушение которых в совокупности свидетельствует о неправомерном формировании лота.</w:t>
      </w:r>
    </w:p>
    <w:p w:rsidR="00B54C5E" w:rsidRPr="00B670DC" w:rsidRDefault="00B54C5E" w:rsidP="00B670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B54C5E" w:rsidRPr="00B670DC" w:rsidRDefault="00B54C5E" w:rsidP="00B670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0DC">
        <w:rPr>
          <w:rFonts w:ascii="Times New Roman" w:eastAsia="Times New Roman" w:hAnsi="Times New Roman" w:cs="Times New Roman"/>
          <w:color w:val="007085"/>
          <w:sz w:val="28"/>
          <w:szCs w:val="28"/>
          <w:u w:val="single"/>
          <w:bdr w:val="none" w:sz="0" w:space="0" w:color="auto" w:frame="1"/>
          <w:lang w:eastAsia="ru-RU"/>
        </w:rPr>
        <w:t>Четвертое разъяснение</w:t>
      </w:r>
      <w:r w:rsidRPr="00B67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информирует о порядке проведения закупок по организации строительства объектов «под ключ» по 223-ФЗ.</w:t>
      </w:r>
    </w:p>
    <w:p w:rsidR="001556E9" w:rsidRPr="00B670DC" w:rsidRDefault="001556E9" w:rsidP="00B670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56E9" w:rsidRDefault="001556E9" w:rsidP="00B670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подробно об </w:t>
      </w:r>
      <w:r w:rsidR="00622D25" w:rsidRPr="00622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изменениях</w:t>
      </w:r>
      <w:r w:rsidR="00622D25" w:rsidRPr="00622D2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в сфере 44-ФЗ и 223-ФЗ</w:t>
      </w:r>
      <w:r w:rsidRPr="00622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своем докладе расскажет </w:t>
      </w:r>
      <w:r w:rsidR="00622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Короткова Ирина Юрьевна.</w:t>
      </w:r>
    </w:p>
    <w:p w:rsidR="00622D25" w:rsidRDefault="00622D25" w:rsidP="00B670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D25" w:rsidRDefault="00622D25" w:rsidP="00B670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D25" w:rsidRDefault="00622D25" w:rsidP="00B670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D25" w:rsidRDefault="00622D25" w:rsidP="00B670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D25" w:rsidRDefault="00622D25" w:rsidP="00B670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D25" w:rsidRDefault="00622D25" w:rsidP="00B670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D25" w:rsidRDefault="00622D25" w:rsidP="00B670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D25" w:rsidRPr="00622D25" w:rsidRDefault="00622D25" w:rsidP="00B670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2DF3" w:rsidRPr="00622D25" w:rsidRDefault="001556E9" w:rsidP="00B670DC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2D25">
        <w:rPr>
          <w:rFonts w:ascii="Times New Roman" w:hAnsi="Times New Roman" w:cs="Times New Roman"/>
          <w:b/>
          <w:color w:val="000000"/>
          <w:sz w:val="28"/>
          <w:szCs w:val="28"/>
        </w:rPr>
        <w:t>2. Р</w:t>
      </w:r>
      <w:r w:rsidR="00BB2DF3" w:rsidRPr="00622D25">
        <w:rPr>
          <w:rFonts w:ascii="Times New Roman" w:hAnsi="Times New Roman" w:cs="Times New Roman"/>
          <w:b/>
          <w:color w:val="000000"/>
          <w:sz w:val="28"/>
          <w:szCs w:val="28"/>
        </w:rPr>
        <w:t>езультат</w:t>
      </w:r>
      <w:r w:rsidRPr="00622D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ы </w:t>
      </w:r>
      <w:r w:rsidR="00001262">
        <w:rPr>
          <w:rFonts w:ascii="Times New Roman" w:hAnsi="Times New Roman" w:cs="Times New Roman"/>
          <w:b/>
          <w:color w:val="000000"/>
          <w:sz w:val="28"/>
          <w:szCs w:val="28"/>
        </w:rPr>
        <w:t>контрольно-надзорной</w:t>
      </w:r>
      <w:r w:rsidR="00BB2DF3" w:rsidRPr="00622D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25093" w:rsidRPr="00622D25">
        <w:rPr>
          <w:rFonts w:ascii="Times New Roman" w:hAnsi="Times New Roman" w:cs="Times New Roman"/>
          <w:b/>
          <w:color w:val="000000"/>
          <w:sz w:val="28"/>
          <w:szCs w:val="28"/>
        </w:rPr>
        <w:t>деятельности</w:t>
      </w:r>
      <w:r w:rsidR="00BB2DF3" w:rsidRPr="00622D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A46DA" w:rsidRPr="00622D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Управления </w:t>
      </w:r>
      <w:r w:rsidR="00BB2DF3" w:rsidRPr="00622D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 </w:t>
      </w:r>
      <w:r w:rsidR="00622D25" w:rsidRPr="00622D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 полугодие </w:t>
      </w:r>
      <w:r w:rsidRPr="00622D25">
        <w:rPr>
          <w:rFonts w:ascii="Times New Roman" w:hAnsi="Times New Roman" w:cs="Times New Roman"/>
          <w:b/>
          <w:color w:val="000000"/>
          <w:sz w:val="28"/>
          <w:szCs w:val="28"/>
        </w:rPr>
        <w:t>2020 года</w:t>
      </w:r>
      <w:r w:rsidR="00BB2DF3" w:rsidRPr="00622D2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1556E9" w:rsidRPr="00B670DC" w:rsidRDefault="00BB2DF3" w:rsidP="00B670D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 xml:space="preserve">      </w:t>
      </w:r>
    </w:p>
    <w:p w:rsidR="00CA46DA" w:rsidRDefault="00CA46DA" w:rsidP="00B67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0DC">
        <w:rPr>
          <w:rFonts w:ascii="Times New Roman" w:hAnsi="Times New Roman" w:cs="Times New Roman"/>
          <w:b/>
          <w:sz w:val="28"/>
          <w:szCs w:val="28"/>
        </w:rPr>
        <w:t>Сфера контроля антимонопольного законодательства</w:t>
      </w:r>
    </w:p>
    <w:p w:rsidR="00B670DC" w:rsidRPr="00B670DC" w:rsidRDefault="00B670DC" w:rsidP="00B67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C7E" w:rsidRDefault="00CA46DA" w:rsidP="00494C7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0DC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«О защите конкуренции» установлены запреты на: злоупотребление хозяйствующими субъектами доминирующим положением, на ограничивающие конкуренцию соглашения и согласованные действия хозяйствующих субъектов, на недобросовестную конкуренцию, а также запрещены ограничивающие конкуренцию акты и действия (бездействие) федеральных органов исполнительной власти, органов государственной власти субъектов РФ, органов местного самоуправления, иных осуществляющих функции указанных органов или организаций,  участвующих в предоставлении  государственных или муниципальных услуг, а также государственных внебюджетных фондов, Центрального банка РФ.</w:t>
      </w:r>
    </w:p>
    <w:p w:rsidR="009D00C8" w:rsidRDefault="00494C7E" w:rsidP="009D00C8">
      <w:pPr>
        <w:pStyle w:val="western"/>
        <w:spacing w:after="198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D00C8">
        <w:rPr>
          <w:rFonts w:ascii="Times New Roman" w:hAnsi="Times New Roman"/>
          <w:sz w:val="28"/>
          <w:szCs w:val="28"/>
        </w:rPr>
        <w:t xml:space="preserve">В отчетный период плановые проверки в отношении юридических лиц или индивидуальных предпринимателей были отменены в связи с изданием Федерального закона от 01.04.2020 № 98-ФЗ «О внесении изменений в Федеральный закон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контроля». В этой связи, плановые проверки не проводились. Но </w:t>
      </w:r>
      <w:r w:rsidR="00982890" w:rsidRPr="009D00C8">
        <w:rPr>
          <w:rFonts w:ascii="Times New Roman" w:hAnsi="Times New Roman"/>
          <w:sz w:val="28"/>
          <w:szCs w:val="28"/>
        </w:rPr>
        <w:t>Управлением в указанный период</w:t>
      </w:r>
      <w:r w:rsidRPr="009D00C8">
        <w:rPr>
          <w:rFonts w:ascii="Times New Roman" w:hAnsi="Times New Roman"/>
          <w:sz w:val="28"/>
          <w:szCs w:val="28"/>
        </w:rPr>
        <w:t xml:space="preserve"> по заявлениям о нарушении требований Закона «О защите конкуренции» рассмотрено 139 обращений физических и юридических лиц.</w:t>
      </w:r>
      <w:r w:rsidR="009D00C8" w:rsidRPr="009D00C8">
        <w:rPr>
          <w:rFonts w:ascii="Times New Roman" w:hAnsi="Times New Roman"/>
          <w:sz w:val="28"/>
          <w:szCs w:val="28"/>
        </w:rPr>
        <w:t xml:space="preserve"> Также, рассмотрено 12 дел об административных правонарушениях. Наложено штрафов на общую сумму 280 </w:t>
      </w:r>
      <w:proofErr w:type="spellStart"/>
      <w:proofErr w:type="gramStart"/>
      <w:r w:rsidR="009D00C8" w:rsidRPr="009D00C8">
        <w:rPr>
          <w:rFonts w:ascii="Times New Roman" w:hAnsi="Times New Roman"/>
          <w:sz w:val="28"/>
          <w:szCs w:val="28"/>
        </w:rPr>
        <w:t>т.р</w:t>
      </w:r>
      <w:proofErr w:type="spellEnd"/>
      <w:r w:rsidR="009D00C8" w:rsidRPr="009D00C8">
        <w:rPr>
          <w:rFonts w:ascii="Times New Roman" w:hAnsi="Times New Roman"/>
          <w:sz w:val="28"/>
          <w:szCs w:val="28"/>
        </w:rPr>
        <w:t>..</w:t>
      </w:r>
      <w:proofErr w:type="gramEnd"/>
      <w:r w:rsidR="009D00C8" w:rsidRPr="009D00C8">
        <w:rPr>
          <w:rFonts w:ascii="Times New Roman" w:hAnsi="Times New Roman"/>
          <w:sz w:val="28"/>
          <w:szCs w:val="28"/>
        </w:rPr>
        <w:t xml:space="preserve"> С учетом ст. 4.1.1 КоАП РФ выдано 2 предупреждения.</w:t>
      </w:r>
    </w:p>
    <w:p w:rsidR="009D00C8" w:rsidRPr="009D00C8" w:rsidRDefault="009D00C8" w:rsidP="009D00C8">
      <w:pPr>
        <w:pStyle w:val="western"/>
        <w:spacing w:after="198" w:line="276" w:lineRule="auto"/>
        <w:ind w:firstLine="851"/>
        <w:jc w:val="both"/>
        <w:rPr>
          <w:sz w:val="28"/>
          <w:szCs w:val="28"/>
        </w:rPr>
      </w:pPr>
      <w:r w:rsidRPr="009D00C8">
        <w:rPr>
          <w:rFonts w:ascii="Times New Roman" w:hAnsi="Times New Roman"/>
          <w:sz w:val="28"/>
          <w:szCs w:val="28"/>
        </w:rPr>
        <w:t>В рамках контроля за соблюдение</w:t>
      </w:r>
      <w:r>
        <w:rPr>
          <w:rFonts w:ascii="Times New Roman" w:hAnsi="Times New Roman"/>
          <w:sz w:val="28"/>
          <w:szCs w:val="28"/>
        </w:rPr>
        <w:t>м</w:t>
      </w:r>
      <w:r w:rsidRPr="009D00C8">
        <w:rPr>
          <w:rFonts w:ascii="Times New Roman" w:hAnsi="Times New Roman"/>
          <w:sz w:val="28"/>
          <w:szCs w:val="28"/>
        </w:rPr>
        <w:t xml:space="preserve"> рекламного законодательства РФ рассмотрено 83 заявления, возбуждено 18 дел. Также 3 дела возбуждено по собственной инициативе. По результатам рассмотрения дел в 20 случаях признаны нарушения Федерального закона «О рекламе», выдано 16 предписаний об устранении нарушений.</w:t>
      </w:r>
    </w:p>
    <w:p w:rsidR="009D00C8" w:rsidRPr="009D00C8" w:rsidRDefault="009D00C8" w:rsidP="009D00C8">
      <w:pPr>
        <w:pStyle w:val="western"/>
        <w:spacing w:after="198" w:line="276" w:lineRule="auto"/>
        <w:ind w:firstLine="851"/>
        <w:jc w:val="both"/>
        <w:rPr>
          <w:sz w:val="28"/>
          <w:szCs w:val="28"/>
        </w:rPr>
      </w:pPr>
      <w:r w:rsidRPr="009D00C8">
        <w:rPr>
          <w:rFonts w:ascii="Times New Roman" w:hAnsi="Times New Roman"/>
          <w:sz w:val="28"/>
          <w:szCs w:val="28"/>
        </w:rPr>
        <w:t xml:space="preserve">За нарушение Федерального закона «О рекламе» по </w:t>
      </w:r>
      <w:proofErr w:type="spellStart"/>
      <w:r w:rsidRPr="009D00C8">
        <w:rPr>
          <w:rFonts w:ascii="Times New Roman" w:hAnsi="Times New Roman"/>
          <w:sz w:val="28"/>
          <w:szCs w:val="28"/>
        </w:rPr>
        <w:t>ст.ст</w:t>
      </w:r>
      <w:proofErr w:type="spellEnd"/>
      <w:r w:rsidRPr="009D00C8">
        <w:rPr>
          <w:rFonts w:ascii="Times New Roman" w:hAnsi="Times New Roman"/>
          <w:sz w:val="28"/>
          <w:szCs w:val="28"/>
        </w:rPr>
        <w:t xml:space="preserve">. 14.3, 14.38 КоАП РФ возбуждено 42 дела об административных правонарушениях. Вынесено 14 постановлений о назначении административного наказания на сумму 184 </w:t>
      </w:r>
      <w:proofErr w:type="spellStart"/>
      <w:r w:rsidRPr="009D00C8">
        <w:rPr>
          <w:rFonts w:ascii="Times New Roman" w:hAnsi="Times New Roman"/>
          <w:sz w:val="28"/>
          <w:szCs w:val="28"/>
        </w:rPr>
        <w:t>т.р</w:t>
      </w:r>
      <w:proofErr w:type="spellEnd"/>
      <w:r w:rsidRPr="009D00C8">
        <w:rPr>
          <w:rFonts w:ascii="Times New Roman" w:hAnsi="Times New Roman"/>
          <w:sz w:val="28"/>
          <w:szCs w:val="28"/>
        </w:rPr>
        <w:t>. и выдано 21 предупреждение (с учетом ст.4.1.1 КоАП РФ).</w:t>
      </w:r>
    </w:p>
    <w:p w:rsidR="00494C7E" w:rsidRPr="009D00C8" w:rsidRDefault="00494C7E" w:rsidP="009D00C8">
      <w:pPr>
        <w:pStyle w:val="western"/>
        <w:spacing w:after="198" w:line="276" w:lineRule="auto"/>
        <w:ind w:firstLine="851"/>
        <w:jc w:val="both"/>
        <w:rPr>
          <w:sz w:val="28"/>
          <w:szCs w:val="28"/>
        </w:rPr>
      </w:pPr>
    </w:p>
    <w:p w:rsidR="00E81C53" w:rsidRDefault="009D382C" w:rsidP="00B670DC">
      <w:pPr>
        <w:spacing w:after="0"/>
        <w:jc w:val="both"/>
        <w:rPr>
          <w:rStyle w:val="FontStyle13"/>
          <w:b/>
          <w:color w:val="000000"/>
          <w:sz w:val="28"/>
          <w:szCs w:val="28"/>
        </w:rPr>
      </w:pPr>
      <w:r>
        <w:rPr>
          <w:rStyle w:val="FontStyle13"/>
          <w:b/>
          <w:color w:val="000000"/>
          <w:sz w:val="28"/>
          <w:szCs w:val="28"/>
        </w:rPr>
        <w:lastRenderedPageBreak/>
        <w:t>3. Контроль органов власти</w:t>
      </w:r>
    </w:p>
    <w:p w:rsidR="00E727F2" w:rsidRDefault="00E727F2" w:rsidP="00B670DC">
      <w:pPr>
        <w:spacing w:after="0"/>
        <w:jc w:val="both"/>
        <w:rPr>
          <w:rStyle w:val="FontStyle13"/>
          <w:b/>
          <w:color w:val="000000"/>
          <w:sz w:val="28"/>
          <w:szCs w:val="28"/>
        </w:rPr>
      </w:pPr>
    </w:p>
    <w:p w:rsidR="00E727F2" w:rsidRPr="0073352E" w:rsidRDefault="00E727F2" w:rsidP="00B670DC">
      <w:pPr>
        <w:spacing w:after="0"/>
        <w:jc w:val="both"/>
        <w:rPr>
          <w:rStyle w:val="FontStyle13"/>
          <w:b/>
          <w:color w:val="000000"/>
          <w:sz w:val="28"/>
          <w:szCs w:val="28"/>
        </w:rPr>
      </w:pPr>
      <w:r w:rsidRPr="0073352E">
        <w:rPr>
          <w:rStyle w:val="FontStyle13"/>
          <w:b/>
          <w:color w:val="000000"/>
          <w:sz w:val="28"/>
          <w:szCs w:val="28"/>
        </w:rPr>
        <w:t>В отдел контроля органов власти в первом полугодии поступило:</w:t>
      </w:r>
    </w:p>
    <w:tbl>
      <w:tblPr>
        <w:tblW w:w="9842" w:type="dxa"/>
        <w:tblInd w:w="-42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48"/>
        <w:gridCol w:w="2835"/>
        <w:gridCol w:w="2559"/>
      </w:tblGrid>
      <w:tr w:rsidR="00E727F2" w:rsidRPr="0073352E" w:rsidTr="0073352E">
        <w:tc>
          <w:tcPr>
            <w:tcW w:w="444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83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zh-CN"/>
              </w:rPr>
              <w:t>Закон «О защите конкуренции»</w:t>
            </w:r>
          </w:p>
          <w:p w:rsidR="00E727F2" w:rsidRPr="0073352E" w:rsidRDefault="00E727F2" w:rsidP="00E727F2">
            <w:pPr>
              <w:suppressAutoHyphens/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zh-CN"/>
              </w:rPr>
              <w:t>1 полугодие 2020 года</w:t>
            </w:r>
          </w:p>
        </w:tc>
        <w:tc>
          <w:tcPr>
            <w:tcW w:w="2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zh-CN"/>
              </w:rPr>
            </w:pPr>
          </w:p>
          <w:p w:rsidR="00E727F2" w:rsidRPr="0073352E" w:rsidRDefault="00E727F2" w:rsidP="00E727F2">
            <w:pPr>
              <w:suppressAutoHyphens/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zh-CN"/>
              </w:rPr>
              <w:t>1 полугодие 2019 года</w:t>
            </w:r>
          </w:p>
        </w:tc>
      </w:tr>
      <w:tr w:rsidR="00E727F2" w:rsidRPr="0073352E" w:rsidTr="0073352E">
        <w:tc>
          <w:tcPr>
            <w:tcW w:w="4448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zh-CN"/>
              </w:rPr>
              <w:t>Рассмотрено заявлений физических, юридических лиц, ИП</w:t>
            </w:r>
          </w:p>
        </w:tc>
        <w:tc>
          <w:tcPr>
            <w:tcW w:w="28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right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zh-CN"/>
              </w:rPr>
              <w:t>125</w:t>
            </w:r>
          </w:p>
        </w:tc>
        <w:tc>
          <w:tcPr>
            <w:tcW w:w="255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right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zh-CN"/>
              </w:rPr>
              <w:t>46</w:t>
            </w:r>
          </w:p>
        </w:tc>
      </w:tr>
      <w:tr w:rsidR="00E727F2" w:rsidRPr="0073352E" w:rsidTr="0073352E">
        <w:tc>
          <w:tcPr>
            <w:tcW w:w="4448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zh-CN"/>
              </w:rPr>
              <w:t>Отказано в принятии мер реагирования</w:t>
            </w:r>
          </w:p>
        </w:tc>
        <w:tc>
          <w:tcPr>
            <w:tcW w:w="28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right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zh-CN"/>
              </w:rPr>
              <w:t>75</w:t>
            </w:r>
          </w:p>
        </w:tc>
        <w:tc>
          <w:tcPr>
            <w:tcW w:w="255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right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zh-CN"/>
              </w:rPr>
              <w:t>18</w:t>
            </w:r>
          </w:p>
        </w:tc>
      </w:tr>
      <w:tr w:rsidR="00E727F2" w:rsidRPr="0073352E" w:rsidTr="0073352E">
        <w:tc>
          <w:tcPr>
            <w:tcW w:w="4448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zh-CN"/>
              </w:rPr>
              <w:t>Возбуждено дел</w:t>
            </w:r>
          </w:p>
        </w:tc>
        <w:tc>
          <w:tcPr>
            <w:tcW w:w="28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right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255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right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zh-CN"/>
              </w:rPr>
              <w:t>12</w:t>
            </w:r>
          </w:p>
        </w:tc>
      </w:tr>
      <w:tr w:rsidR="00E727F2" w:rsidRPr="0073352E" w:rsidTr="0073352E">
        <w:tc>
          <w:tcPr>
            <w:tcW w:w="4448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zh-CN"/>
              </w:rPr>
              <w:t>Признано нарушений</w:t>
            </w:r>
          </w:p>
        </w:tc>
        <w:tc>
          <w:tcPr>
            <w:tcW w:w="28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right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255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right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zh-CN"/>
              </w:rPr>
              <w:t>12</w:t>
            </w:r>
          </w:p>
        </w:tc>
      </w:tr>
      <w:tr w:rsidR="00E727F2" w:rsidRPr="0073352E" w:rsidTr="0073352E">
        <w:tc>
          <w:tcPr>
            <w:tcW w:w="4448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zh-CN"/>
              </w:rPr>
              <w:t>Выдано предупреждений</w:t>
            </w:r>
          </w:p>
        </w:tc>
        <w:tc>
          <w:tcPr>
            <w:tcW w:w="28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right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zh-CN"/>
              </w:rPr>
              <w:t>41</w:t>
            </w:r>
          </w:p>
        </w:tc>
        <w:tc>
          <w:tcPr>
            <w:tcW w:w="255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right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zh-CN"/>
              </w:rPr>
              <w:t>12</w:t>
            </w:r>
          </w:p>
        </w:tc>
      </w:tr>
      <w:tr w:rsidR="00E727F2" w:rsidRPr="0073352E" w:rsidTr="0073352E">
        <w:tc>
          <w:tcPr>
            <w:tcW w:w="4448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zh-CN"/>
              </w:rPr>
              <w:t>Возбуждено дел об административных правонарушениях, по результатам рассмотрения которых:</w:t>
            </w:r>
          </w:p>
        </w:tc>
        <w:tc>
          <w:tcPr>
            <w:tcW w:w="28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right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bookmarkStart w:id="0" w:name="_GoBack"/>
            <w:bookmarkEnd w:id="0"/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255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right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zh-CN"/>
              </w:rPr>
              <w:t>24</w:t>
            </w:r>
          </w:p>
        </w:tc>
      </w:tr>
      <w:tr w:rsidR="00E727F2" w:rsidRPr="0073352E" w:rsidTr="0073352E">
        <w:tc>
          <w:tcPr>
            <w:tcW w:w="4448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zh-CN"/>
              </w:rPr>
              <w:t xml:space="preserve">Наложено штрафов, </w:t>
            </w:r>
            <w:proofErr w:type="spellStart"/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zh-CN"/>
              </w:rPr>
              <w:t>т.р</w:t>
            </w:r>
            <w:proofErr w:type="spellEnd"/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zh-CN"/>
              </w:rPr>
              <w:t>.</w:t>
            </w:r>
          </w:p>
        </w:tc>
        <w:tc>
          <w:tcPr>
            <w:tcW w:w="28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right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zh-CN"/>
              </w:rPr>
              <w:t>347</w:t>
            </w:r>
          </w:p>
        </w:tc>
        <w:tc>
          <w:tcPr>
            <w:tcW w:w="255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E727F2" w:rsidRPr="0073352E" w:rsidRDefault="00E727F2" w:rsidP="00E727F2">
            <w:pPr>
              <w:suppressAutoHyphens/>
              <w:spacing w:after="200" w:line="276" w:lineRule="auto"/>
              <w:jc w:val="right"/>
              <w:rPr>
                <w:rFonts w:ascii="Calibri" w:eastAsia="Calibri" w:hAnsi="Calibri" w:cs="Times New Roman"/>
                <w:sz w:val="28"/>
                <w:szCs w:val="28"/>
                <w:lang w:eastAsia="zh-CN"/>
              </w:rPr>
            </w:pPr>
            <w:r w:rsidRPr="007335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zh-CN"/>
              </w:rPr>
              <w:t>239</w:t>
            </w:r>
          </w:p>
        </w:tc>
      </w:tr>
    </w:tbl>
    <w:p w:rsidR="009D382C" w:rsidRDefault="009D382C" w:rsidP="00B670DC">
      <w:pPr>
        <w:spacing w:after="0"/>
        <w:jc w:val="both"/>
        <w:rPr>
          <w:rStyle w:val="FontStyle13"/>
          <w:b/>
          <w:color w:val="000000"/>
          <w:sz w:val="28"/>
          <w:szCs w:val="28"/>
        </w:rPr>
      </w:pPr>
    </w:p>
    <w:p w:rsidR="009D382C" w:rsidRDefault="009E6282" w:rsidP="00B670DC">
      <w:pPr>
        <w:spacing w:after="0"/>
        <w:jc w:val="both"/>
        <w:rPr>
          <w:rStyle w:val="FontStyle13"/>
          <w:b/>
          <w:color w:val="000000"/>
          <w:sz w:val="28"/>
          <w:szCs w:val="28"/>
        </w:rPr>
      </w:pPr>
      <w:r w:rsidRPr="00A47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текущем полугодии, в Архангельское У</w:t>
      </w:r>
      <w:r w:rsidRPr="00A47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ФАС России </w:t>
      </w:r>
      <w:r w:rsidRPr="00A47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поступали</w:t>
      </w:r>
      <w:r w:rsidRPr="00A47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многочисленные обращения перевозчиков ТКО Архангельской области, </w:t>
      </w:r>
      <w:r w:rsidRPr="00A47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жителей области, </w:t>
      </w:r>
      <w:r w:rsidRPr="00A47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также депутатов. </w:t>
      </w:r>
      <w:r w:rsidRPr="00A47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Ряд вопросов, указанных в обращениях, находится в компетенции ФАС России и был перенаправлен в центральный аппарат Службы. После анализа ситуации в ряде регионов РФ и систематизации повторяющихся нарушений, ФАС России </w:t>
      </w:r>
      <w:r w:rsidR="00A47E97" w:rsidRPr="00A47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подготовлены методические рекомендации.</w:t>
      </w:r>
      <w:r w:rsidR="00A47E97" w:rsidRPr="00A47E97">
        <w:rPr>
          <w:rStyle w:val="FontStyle13"/>
          <w:b/>
          <w:noProof/>
          <w:color w:val="000000"/>
          <w:sz w:val="28"/>
          <w:szCs w:val="28"/>
          <w:lang w:eastAsia="ru-RU"/>
        </w:rPr>
        <w:t xml:space="preserve"> </w:t>
      </w:r>
      <w:r w:rsidR="00BB2530">
        <w:rPr>
          <w:rStyle w:val="FontStyle13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77280" cy="9337040"/>
            <wp:effectExtent l="0" t="0" r="0" b="0"/>
            <wp:docPr id="8" name="Рисунок 8" descr="C:\Users\to29-pshinshev\Downloads\IMG_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29-pshinshev\Downloads\IMG_78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933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530">
        <w:rPr>
          <w:rStyle w:val="FontStyle13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811213" cy="9519920"/>
            <wp:effectExtent l="0" t="0" r="8890" b="5080"/>
            <wp:docPr id="9" name="Рисунок 9" descr="C:\Users\to29-pshinshev\Downloads\IMG_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29-pshinshev\Downloads\IMG_78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584" cy="952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530">
        <w:rPr>
          <w:rStyle w:val="FontStyle13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36360" cy="9224643"/>
            <wp:effectExtent l="0" t="0" r="2540" b="0"/>
            <wp:docPr id="10" name="Рисунок 10" descr="C:\Users\to29-pshinshev\Downloads\IMG_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29-pshinshev\Downloads\IMG_78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50" cy="9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530">
        <w:rPr>
          <w:rStyle w:val="FontStyle13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60160" cy="8646160"/>
            <wp:effectExtent l="0" t="0" r="2540" b="2540"/>
            <wp:docPr id="11" name="Рисунок 11" descr="C:\Users\to29-pshinshev\Downloads\IMG_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29-pshinshev\Downloads\IMG_78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864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530">
        <w:rPr>
          <w:rStyle w:val="FontStyle13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583465" cy="8796020"/>
            <wp:effectExtent l="0" t="0" r="8255" b="5080"/>
            <wp:docPr id="12" name="Рисунок 12" descr="C:\Users\to29-pshinshev\Downloads\IMG_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29-pshinshev\Downloads\IMG_78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189" cy="88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530">
        <w:rPr>
          <w:rStyle w:val="FontStyle13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68242" cy="8839200"/>
            <wp:effectExtent l="0" t="0" r="0" b="0"/>
            <wp:docPr id="13" name="Рисунок 13" descr="C:\Users\to29-pshinshev\Downloads\IMG_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29-pshinshev\Downloads\IMG_78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274" cy="884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530">
        <w:rPr>
          <w:rStyle w:val="FontStyle13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08893" cy="7660640"/>
            <wp:effectExtent l="0" t="0" r="0" b="0"/>
            <wp:docPr id="14" name="Рисунок 14" descr="C:\Users\to29-pshinshev\Downloads\IMG_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29-pshinshev\Downloads\IMG_78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057" cy="766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CB" w:rsidRPr="00B670DC" w:rsidRDefault="007913CB" w:rsidP="00B67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5093" w:rsidRPr="007913CB" w:rsidRDefault="00425093" w:rsidP="007913CB">
      <w:pPr>
        <w:spacing w:after="0"/>
        <w:ind w:left="1701"/>
        <w:jc w:val="right"/>
        <w:rPr>
          <w:color w:val="000000"/>
          <w:spacing w:val="10"/>
        </w:rPr>
      </w:pPr>
      <w:r w:rsidRPr="007913CB">
        <w:rPr>
          <w:rStyle w:val="FontStyle13"/>
          <w:color w:val="000000"/>
          <w:sz w:val="28"/>
          <w:szCs w:val="28"/>
        </w:rPr>
        <w:t xml:space="preserve">Согласно Плану-графику, следующее проведение Публичных обсуждений контрольно-надзорной деятельности </w:t>
      </w:r>
      <w:r w:rsidR="00BB2530">
        <w:rPr>
          <w:rStyle w:val="FontStyle13"/>
          <w:color w:val="000000"/>
          <w:sz w:val="28"/>
          <w:szCs w:val="28"/>
        </w:rPr>
        <w:t>Архангельского</w:t>
      </w:r>
      <w:r w:rsidRPr="007913CB">
        <w:rPr>
          <w:rStyle w:val="FontStyle13"/>
          <w:color w:val="000000"/>
          <w:sz w:val="28"/>
          <w:szCs w:val="28"/>
        </w:rPr>
        <w:t xml:space="preserve"> Управления состоится </w:t>
      </w:r>
      <w:r w:rsidR="00BB2530">
        <w:rPr>
          <w:rStyle w:val="FontStyle13"/>
          <w:color w:val="000000"/>
          <w:sz w:val="28"/>
          <w:szCs w:val="28"/>
        </w:rPr>
        <w:t>21 октября</w:t>
      </w:r>
      <w:r w:rsidRPr="007913CB">
        <w:rPr>
          <w:rStyle w:val="FontStyle13"/>
          <w:color w:val="000000"/>
          <w:sz w:val="28"/>
          <w:szCs w:val="28"/>
        </w:rPr>
        <w:t xml:space="preserve"> 2020 года.</w:t>
      </w:r>
    </w:p>
    <w:sectPr w:rsidR="00425093" w:rsidRPr="007913CB" w:rsidSect="00165EC3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180" w:rsidRDefault="00A66180" w:rsidP="00AF6300">
      <w:pPr>
        <w:spacing w:after="0" w:line="240" w:lineRule="auto"/>
      </w:pPr>
      <w:r>
        <w:separator/>
      </w:r>
    </w:p>
  </w:endnote>
  <w:endnote w:type="continuationSeparator" w:id="0">
    <w:p w:rsidR="00A66180" w:rsidRDefault="00A66180" w:rsidP="00AF6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772922"/>
      <w:docPartObj>
        <w:docPartGallery w:val="Page Numbers (Bottom of Page)"/>
        <w:docPartUnique/>
      </w:docPartObj>
    </w:sdtPr>
    <w:sdtEndPr/>
    <w:sdtContent>
      <w:p w:rsidR="00AF6300" w:rsidRDefault="00165EC3">
        <w:pPr>
          <w:pStyle w:val="af"/>
          <w:jc w:val="right"/>
        </w:pPr>
        <w:r>
          <w:fldChar w:fldCharType="begin"/>
        </w:r>
        <w:r w:rsidR="00AF6300">
          <w:instrText>PAGE   \* MERGEFORMAT</w:instrText>
        </w:r>
        <w:r>
          <w:fldChar w:fldCharType="separate"/>
        </w:r>
        <w:r w:rsidR="0073352E">
          <w:rPr>
            <w:noProof/>
          </w:rPr>
          <w:t>16</w:t>
        </w:r>
        <w:r>
          <w:fldChar w:fldCharType="end"/>
        </w:r>
      </w:p>
    </w:sdtContent>
  </w:sdt>
  <w:p w:rsidR="00AF6300" w:rsidRDefault="00AF6300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180" w:rsidRDefault="00A66180" w:rsidP="00AF6300">
      <w:pPr>
        <w:spacing w:after="0" w:line="240" w:lineRule="auto"/>
      </w:pPr>
      <w:r>
        <w:separator/>
      </w:r>
    </w:p>
  </w:footnote>
  <w:footnote w:type="continuationSeparator" w:id="0">
    <w:p w:rsidR="00A66180" w:rsidRDefault="00A66180" w:rsidP="00AF63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D7E"/>
    <w:rsid w:val="00001262"/>
    <w:rsid w:val="00092418"/>
    <w:rsid w:val="00111A9D"/>
    <w:rsid w:val="00114615"/>
    <w:rsid w:val="001556E9"/>
    <w:rsid w:val="00156472"/>
    <w:rsid w:val="00165EC3"/>
    <w:rsid w:val="00174B70"/>
    <w:rsid w:val="0022005C"/>
    <w:rsid w:val="0026225C"/>
    <w:rsid w:val="002973BF"/>
    <w:rsid w:val="002E44B0"/>
    <w:rsid w:val="00323925"/>
    <w:rsid w:val="003259D7"/>
    <w:rsid w:val="003F1027"/>
    <w:rsid w:val="004145E2"/>
    <w:rsid w:val="00425093"/>
    <w:rsid w:val="004557FA"/>
    <w:rsid w:val="00494C7E"/>
    <w:rsid w:val="005618DC"/>
    <w:rsid w:val="005E2AF6"/>
    <w:rsid w:val="00612D80"/>
    <w:rsid w:val="00622D25"/>
    <w:rsid w:val="006629DA"/>
    <w:rsid w:val="006758DE"/>
    <w:rsid w:val="0069290A"/>
    <w:rsid w:val="0073352E"/>
    <w:rsid w:val="00784599"/>
    <w:rsid w:val="007913CB"/>
    <w:rsid w:val="007C5DF3"/>
    <w:rsid w:val="0080740D"/>
    <w:rsid w:val="008B4DF3"/>
    <w:rsid w:val="008E00C7"/>
    <w:rsid w:val="008F766D"/>
    <w:rsid w:val="009057CA"/>
    <w:rsid w:val="009441D1"/>
    <w:rsid w:val="00982890"/>
    <w:rsid w:val="009867BA"/>
    <w:rsid w:val="00993787"/>
    <w:rsid w:val="009B1C6D"/>
    <w:rsid w:val="009C3B7F"/>
    <w:rsid w:val="009D00C8"/>
    <w:rsid w:val="009D382C"/>
    <w:rsid w:val="009E4C3B"/>
    <w:rsid w:val="009E6282"/>
    <w:rsid w:val="00A26D7E"/>
    <w:rsid w:val="00A47E97"/>
    <w:rsid w:val="00A66180"/>
    <w:rsid w:val="00AF6300"/>
    <w:rsid w:val="00B04C88"/>
    <w:rsid w:val="00B25EB1"/>
    <w:rsid w:val="00B325BA"/>
    <w:rsid w:val="00B5250F"/>
    <w:rsid w:val="00B54C5E"/>
    <w:rsid w:val="00B670DC"/>
    <w:rsid w:val="00B9036A"/>
    <w:rsid w:val="00BB2530"/>
    <w:rsid w:val="00BB2DF3"/>
    <w:rsid w:val="00BF65B9"/>
    <w:rsid w:val="00C24615"/>
    <w:rsid w:val="00CA46DA"/>
    <w:rsid w:val="00CD4A3C"/>
    <w:rsid w:val="00D1171C"/>
    <w:rsid w:val="00D16FBC"/>
    <w:rsid w:val="00D81F43"/>
    <w:rsid w:val="00E0400F"/>
    <w:rsid w:val="00E63D19"/>
    <w:rsid w:val="00E727F2"/>
    <w:rsid w:val="00E81C53"/>
    <w:rsid w:val="00EA20A3"/>
    <w:rsid w:val="00EB530F"/>
    <w:rsid w:val="00EF5AEE"/>
    <w:rsid w:val="00EF5BDD"/>
    <w:rsid w:val="00F86CB5"/>
    <w:rsid w:val="00F9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F89DA"/>
  <w15:docId w15:val="{1CEBAAF2-66E2-457E-98BD-7CD7859BE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EC3"/>
  </w:style>
  <w:style w:type="paragraph" w:styleId="2">
    <w:name w:val="heading 2"/>
    <w:basedOn w:val="a"/>
    <w:link w:val="20"/>
    <w:uiPriority w:val="9"/>
    <w:qFormat/>
    <w:rsid w:val="003259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03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2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2DF3"/>
    <w:rPr>
      <w:b/>
      <w:bCs/>
    </w:rPr>
  </w:style>
  <w:style w:type="character" w:styleId="a5">
    <w:name w:val="Hyperlink"/>
    <w:basedOn w:val="a0"/>
    <w:uiPriority w:val="99"/>
    <w:unhideWhenUsed/>
    <w:rsid w:val="00BB2DF3"/>
    <w:rPr>
      <w:color w:val="0000FF"/>
      <w:u w:val="single"/>
    </w:rPr>
  </w:style>
  <w:style w:type="character" w:customStyle="1" w:styleId="textexposedshow">
    <w:name w:val="text_exposed_show"/>
    <w:basedOn w:val="a0"/>
    <w:rsid w:val="005618DC"/>
  </w:style>
  <w:style w:type="character" w:styleId="a6">
    <w:name w:val="Emphasis"/>
    <w:basedOn w:val="a0"/>
    <w:uiPriority w:val="20"/>
    <w:qFormat/>
    <w:rsid w:val="005618D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3259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9036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F86CB5"/>
    <w:rPr>
      <w:color w:val="954F72" w:themeColor="followedHyperlink"/>
      <w:u w:val="single"/>
    </w:rPr>
  </w:style>
  <w:style w:type="paragraph" w:customStyle="1" w:styleId="s3">
    <w:name w:val="s_3"/>
    <w:basedOn w:val="a"/>
    <w:rsid w:val="00F86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F86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CA46D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ConsPlusNormal">
    <w:name w:val="ConsPlusNormal"/>
    <w:rsid w:val="00E81C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8">
    <w:name w:val="Table Grid"/>
    <w:basedOn w:val="a1"/>
    <w:uiPriority w:val="59"/>
    <w:rsid w:val="00E81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3">
    <w:name w:val="Font Style13"/>
    <w:basedOn w:val="a0"/>
    <w:rsid w:val="00E81C53"/>
    <w:rPr>
      <w:rFonts w:ascii="Times New Roman" w:hAnsi="Times New Roman" w:cs="Times New Roman"/>
      <w:spacing w:val="1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057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057CA"/>
    <w:rPr>
      <w:rFonts w:ascii="Segoe UI" w:hAnsi="Segoe UI" w:cs="Segoe UI"/>
      <w:sz w:val="18"/>
      <w:szCs w:val="18"/>
    </w:rPr>
  </w:style>
  <w:style w:type="paragraph" w:styleId="ab">
    <w:name w:val="No Spacing"/>
    <w:uiPriority w:val="1"/>
    <w:qFormat/>
    <w:rsid w:val="00612D80"/>
    <w:pPr>
      <w:suppressAutoHyphens/>
      <w:spacing w:after="0" w:line="100" w:lineRule="atLeast"/>
    </w:pPr>
    <w:rPr>
      <w:rFonts w:ascii="Calibri" w:eastAsia="Times New Roman" w:hAnsi="Calibri" w:cs="Times New Roman"/>
      <w:color w:val="00000A"/>
      <w:lang w:eastAsia="ru-RU"/>
    </w:rPr>
  </w:style>
  <w:style w:type="paragraph" w:customStyle="1" w:styleId="ac">
    <w:name w:val="Базовый"/>
    <w:rsid w:val="00612D80"/>
    <w:pPr>
      <w:suppressAutoHyphens/>
      <w:spacing w:after="200" w:line="276" w:lineRule="auto"/>
    </w:pPr>
    <w:rPr>
      <w:rFonts w:ascii="Calibri" w:eastAsia="Times New Roman" w:hAnsi="Calibri" w:cs="Times New Roman"/>
      <w:color w:val="00000A"/>
      <w:lang w:eastAsia="ru-RU"/>
    </w:rPr>
  </w:style>
  <w:style w:type="paragraph" w:styleId="ad">
    <w:name w:val="header"/>
    <w:basedOn w:val="a"/>
    <w:link w:val="ae"/>
    <w:uiPriority w:val="99"/>
    <w:unhideWhenUsed/>
    <w:rsid w:val="00AF6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F6300"/>
  </w:style>
  <w:style w:type="paragraph" w:styleId="af">
    <w:name w:val="footer"/>
    <w:basedOn w:val="a"/>
    <w:link w:val="af0"/>
    <w:uiPriority w:val="99"/>
    <w:unhideWhenUsed/>
    <w:rsid w:val="00AF6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F6300"/>
  </w:style>
  <w:style w:type="paragraph" w:customStyle="1" w:styleId="western">
    <w:name w:val="western"/>
    <w:basedOn w:val="a"/>
    <w:rsid w:val="00114615"/>
    <w:pPr>
      <w:spacing w:before="100" w:beforeAutospacing="1" w:after="142" w:line="288" w:lineRule="auto"/>
    </w:pPr>
    <w:rPr>
      <w:rFonts w:ascii="Calibri" w:eastAsia="Times New Roman" w:hAnsi="Calibri" w:cs="Times New Roman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4694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2189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20710">
          <w:blockQuote w:val="1"/>
          <w:marLeft w:val="600"/>
          <w:marRight w:val="60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7804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1528</TotalTime>
  <Pages>16</Pages>
  <Words>2820</Words>
  <Characters>16075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Валентиновна Кумахова</dc:creator>
  <cp:keywords/>
  <dc:description/>
  <cp:lastModifiedBy>Анзор Галимович Пшиншев</cp:lastModifiedBy>
  <cp:revision>15</cp:revision>
  <cp:lastPrinted>2020-08-14T07:45:00Z</cp:lastPrinted>
  <dcterms:created xsi:type="dcterms:W3CDTF">2020-08-12T13:23:00Z</dcterms:created>
  <dcterms:modified xsi:type="dcterms:W3CDTF">2020-08-14T07:47:00Z</dcterms:modified>
</cp:coreProperties>
</file>